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57481" w14:textId="77777777" w:rsidR="008F1CE4" w:rsidRDefault="008F1CE4"/>
    <w:p w14:paraId="3A932F43" w14:textId="77777777" w:rsidR="008F1CE4" w:rsidRPr="008F1CE4" w:rsidRDefault="008F1CE4" w:rsidP="008F1CE4"/>
    <w:p w14:paraId="3B88F23C" w14:textId="77777777" w:rsidR="008F1CE4" w:rsidRPr="008F1CE4" w:rsidRDefault="008F1CE4" w:rsidP="008F1CE4"/>
    <w:p w14:paraId="0FC1B9EC" w14:textId="77777777" w:rsidR="008F1CE4" w:rsidRPr="008F1CE4" w:rsidRDefault="008F1CE4" w:rsidP="008F1CE4"/>
    <w:p w14:paraId="16064936" w14:textId="77777777" w:rsidR="008F1CE4" w:rsidRPr="008F1CE4" w:rsidRDefault="008F1CE4" w:rsidP="008F1CE4"/>
    <w:p w14:paraId="0A33521F" w14:textId="77777777" w:rsidR="008F1CE4" w:rsidRPr="008F1CE4" w:rsidRDefault="008F1CE4" w:rsidP="008F1CE4"/>
    <w:p w14:paraId="6DE216E5" w14:textId="77777777" w:rsidR="008F1CE4" w:rsidRPr="008F1CE4" w:rsidRDefault="008F1CE4" w:rsidP="008F1CE4"/>
    <w:p w14:paraId="159552C5" w14:textId="77777777" w:rsidR="008F1CE4" w:rsidRPr="008F1CE4" w:rsidRDefault="008F1CE4" w:rsidP="008F1CE4"/>
    <w:p w14:paraId="1C95018C" w14:textId="77777777" w:rsidR="008F1CE4" w:rsidRPr="008F1CE4" w:rsidRDefault="008F1CE4" w:rsidP="008F1CE4"/>
    <w:p w14:paraId="1B691142" w14:textId="77777777" w:rsidR="008F1CE4" w:rsidRPr="008F1CE4" w:rsidRDefault="008F1CE4" w:rsidP="008F1CE4"/>
    <w:p w14:paraId="28C7C9B3" w14:textId="77777777" w:rsidR="008F1CE4" w:rsidRPr="008F1CE4" w:rsidRDefault="008F1CE4" w:rsidP="008F1CE4"/>
    <w:p w14:paraId="13919EC3" w14:textId="77777777" w:rsidR="008F1CE4" w:rsidRPr="008F1CE4" w:rsidRDefault="008F1CE4" w:rsidP="008F1CE4"/>
    <w:p w14:paraId="5484644C" w14:textId="77777777" w:rsidR="008F1CE4" w:rsidRPr="008F1CE4" w:rsidRDefault="008F1CE4" w:rsidP="008F1CE4"/>
    <w:p w14:paraId="7608A00E" w14:textId="77777777" w:rsidR="008F1CE4" w:rsidRPr="00C62746" w:rsidRDefault="008F1CE4" w:rsidP="00572897">
      <w:pPr>
        <w:spacing w:beforeLines="50" w:before="180" w:afterLines="50" w:after="180" w:line="0" w:lineRule="atLeast"/>
        <w:ind w:right="26"/>
        <w:jc w:val="center"/>
        <w:rPr>
          <w:rFonts w:eastAsia="標楷體"/>
          <w:b/>
          <w:sz w:val="56"/>
          <w:szCs w:val="56"/>
        </w:rPr>
      </w:pPr>
      <w:r w:rsidRPr="00C62746">
        <w:rPr>
          <w:rFonts w:ascii="標楷體" w:eastAsia="標楷體" w:hAnsi="標楷體" w:hint="eastAsia"/>
          <w:b/>
          <w:sz w:val="56"/>
          <w:szCs w:val="56"/>
        </w:rPr>
        <w:t>「</w:t>
      </w:r>
      <w:r w:rsidRPr="00A62FD5">
        <w:rPr>
          <w:rFonts w:eastAsia="標楷體" w:hint="eastAsia"/>
          <w:b/>
          <w:color w:val="FF0000"/>
          <w:sz w:val="56"/>
          <w:szCs w:val="56"/>
          <w:u w:val="single"/>
        </w:rPr>
        <w:t xml:space="preserve">                 </w:t>
      </w:r>
      <w:r>
        <w:rPr>
          <w:rFonts w:eastAsia="標楷體" w:hint="eastAsia"/>
          <w:b/>
          <w:color w:val="FF0000"/>
          <w:sz w:val="56"/>
          <w:szCs w:val="56"/>
          <w:u w:val="single"/>
        </w:rPr>
        <w:t xml:space="preserve">               </w:t>
      </w:r>
      <w:r w:rsidRPr="00C62746">
        <w:rPr>
          <w:rFonts w:ascii="標楷體" w:eastAsia="標楷體" w:hAnsi="標楷體" w:hint="eastAsia"/>
          <w:b/>
          <w:sz w:val="56"/>
          <w:szCs w:val="56"/>
        </w:rPr>
        <w:t>」</w:t>
      </w:r>
    </w:p>
    <w:p w14:paraId="43F1413B" w14:textId="77777777" w:rsidR="008F1CE4" w:rsidRPr="00C62746" w:rsidRDefault="008F1CE4" w:rsidP="00572897">
      <w:pPr>
        <w:spacing w:beforeLines="50" w:before="180" w:afterLines="50" w:after="180" w:line="0" w:lineRule="atLeast"/>
        <w:ind w:right="26"/>
        <w:jc w:val="center"/>
        <w:rPr>
          <w:rFonts w:eastAsia="標楷體"/>
          <w:b/>
          <w:sz w:val="56"/>
          <w:szCs w:val="56"/>
        </w:rPr>
      </w:pPr>
    </w:p>
    <w:p w14:paraId="19604FEC" w14:textId="77777777" w:rsidR="008F1CE4" w:rsidRPr="00C62746" w:rsidRDefault="008F1CE4" w:rsidP="00572897">
      <w:pPr>
        <w:spacing w:beforeLines="50" w:before="180" w:afterLines="50" w:after="180" w:line="0" w:lineRule="atLeast"/>
        <w:ind w:right="26"/>
        <w:jc w:val="center"/>
        <w:rPr>
          <w:rFonts w:eastAsia="標楷體"/>
          <w:b/>
          <w:sz w:val="56"/>
          <w:szCs w:val="56"/>
        </w:rPr>
      </w:pPr>
      <w:r w:rsidRPr="00A667F6">
        <w:rPr>
          <w:rFonts w:eastAsia="標楷體" w:hint="eastAsia"/>
          <w:b/>
          <w:sz w:val="56"/>
          <w:szCs w:val="56"/>
        </w:rPr>
        <w:t>產</w:t>
      </w:r>
      <w:r>
        <w:rPr>
          <w:rFonts w:eastAsia="標楷體" w:hint="eastAsia"/>
          <w:b/>
          <w:sz w:val="56"/>
          <w:szCs w:val="56"/>
        </w:rPr>
        <w:t xml:space="preserve"> </w:t>
      </w:r>
      <w:r w:rsidRPr="00A667F6">
        <w:rPr>
          <w:rFonts w:eastAsia="標楷體" w:hint="eastAsia"/>
          <w:b/>
          <w:sz w:val="56"/>
          <w:szCs w:val="56"/>
        </w:rPr>
        <w:t>學</w:t>
      </w:r>
      <w:r>
        <w:rPr>
          <w:rFonts w:eastAsia="標楷體" w:hint="eastAsia"/>
          <w:b/>
          <w:sz w:val="56"/>
          <w:szCs w:val="56"/>
        </w:rPr>
        <w:t xml:space="preserve"> </w:t>
      </w:r>
      <w:r w:rsidRPr="00A667F6">
        <w:rPr>
          <w:rFonts w:eastAsia="標楷體" w:hint="eastAsia"/>
          <w:b/>
          <w:sz w:val="56"/>
          <w:szCs w:val="56"/>
        </w:rPr>
        <w:t>合</w:t>
      </w:r>
      <w:r>
        <w:rPr>
          <w:rFonts w:eastAsia="標楷體" w:hint="eastAsia"/>
          <w:b/>
          <w:sz w:val="56"/>
          <w:szCs w:val="56"/>
        </w:rPr>
        <w:t xml:space="preserve"> </w:t>
      </w:r>
      <w:r w:rsidRPr="00A667F6">
        <w:rPr>
          <w:rFonts w:eastAsia="標楷體" w:hint="eastAsia"/>
          <w:b/>
          <w:sz w:val="56"/>
          <w:szCs w:val="56"/>
        </w:rPr>
        <w:t>作</w:t>
      </w:r>
      <w:r>
        <w:rPr>
          <w:rFonts w:eastAsia="標楷體" w:hint="eastAsia"/>
          <w:b/>
          <w:sz w:val="56"/>
          <w:szCs w:val="56"/>
        </w:rPr>
        <w:t xml:space="preserve"> </w:t>
      </w:r>
      <w:r w:rsidRPr="00A667F6">
        <w:rPr>
          <w:rFonts w:eastAsia="標楷體" w:hint="eastAsia"/>
          <w:b/>
          <w:sz w:val="56"/>
          <w:szCs w:val="56"/>
        </w:rPr>
        <w:t>合</w:t>
      </w:r>
      <w:r>
        <w:rPr>
          <w:rFonts w:eastAsia="標楷體" w:hint="eastAsia"/>
          <w:b/>
          <w:sz w:val="56"/>
          <w:szCs w:val="56"/>
        </w:rPr>
        <w:t xml:space="preserve"> </w:t>
      </w:r>
      <w:r w:rsidRPr="00A667F6">
        <w:rPr>
          <w:rFonts w:eastAsia="標楷體" w:hint="eastAsia"/>
          <w:b/>
          <w:sz w:val="56"/>
          <w:szCs w:val="56"/>
        </w:rPr>
        <w:t>約</w:t>
      </w:r>
      <w:r>
        <w:rPr>
          <w:rFonts w:eastAsia="標楷體" w:hint="eastAsia"/>
          <w:b/>
          <w:sz w:val="56"/>
          <w:szCs w:val="56"/>
        </w:rPr>
        <w:t xml:space="preserve"> </w:t>
      </w:r>
      <w:r w:rsidRPr="00A667F6">
        <w:rPr>
          <w:rFonts w:eastAsia="標楷體" w:hint="eastAsia"/>
          <w:b/>
          <w:sz w:val="56"/>
          <w:szCs w:val="56"/>
        </w:rPr>
        <w:t>書</w:t>
      </w:r>
    </w:p>
    <w:p w14:paraId="1EE6E242" w14:textId="77777777" w:rsidR="008F1CE4" w:rsidRPr="008F1CE4" w:rsidRDefault="008F1CE4" w:rsidP="008F1CE4"/>
    <w:p w14:paraId="1A82C96F" w14:textId="77777777" w:rsidR="008F1CE4" w:rsidRPr="008F1CE4" w:rsidRDefault="008F1CE4" w:rsidP="008F1CE4"/>
    <w:p w14:paraId="2676576E" w14:textId="77777777" w:rsidR="008F1CE4" w:rsidRPr="008F1CE4" w:rsidRDefault="008F1CE4" w:rsidP="008F1CE4"/>
    <w:p w14:paraId="2504E1F7" w14:textId="77777777" w:rsidR="008F1CE4" w:rsidRPr="008F1CE4" w:rsidRDefault="008F1CE4" w:rsidP="008F1CE4"/>
    <w:p w14:paraId="475D93C0" w14:textId="77777777" w:rsidR="008F1CE4" w:rsidRPr="008F1CE4" w:rsidRDefault="008F1CE4" w:rsidP="008F1CE4"/>
    <w:p w14:paraId="6BFA107A" w14:textId="77777777" w:rsidR="008F1CE4" w:rsidRPr="008F1CE4" w:rsidRDefault="008F1CE4" w:rsidP="008F1CE4"/>
    <w:p w14:paraId="73570F74" w14:textId="77777777" w:rsidR="008F1CE4" w:rsidRPr="008F1CE4" w:rsidRDefault="008F1CE4" w:rsidP="008F1CE4"/>
    <w:p w14:paraId="6DF8CE26" w14:textId="77777777" w:rsidR="008F1CE4" w:rsidRPr="008F1CE4" w:rsidRDefault="008F1CE4" w:rsidP="008F1CE4"/>
    <w:p w14:paraId="7D096F21" w14:textId="77777777" w:rsidR="008F1CE4" w:rsidRPr="008F1CE4" w:rsidRDefault="008F1CE4" w:rsidP="008F1CE4"/>
    <w:p w14:paraId="6DF93168" w14:textId="77777777" w:rsidR="008F1CE4" w:rsidRPr="008F1CE4" w:rsidRDefault="008F1CE4" w:rsidP="008F1CE4"/>
    <w:p w14:paraId="0BE95CB1" w14:textId="77777777" w:rsidR="008F1CE4" w:rsidRPr="008F1CE4" w:rsidRDefault="008F1CE4" w:rsidP="008F1CE4"/>
    <w:p w14:paraId="151371CB" w14:textId="2D9739DF" w:rsidR="008F1CE4" w:rsidRPr="008F1CE4" w:rsidRDefault="008F1CE4" w:rsidP="008F1CE4"/>
    <w:p w14:paraId="26012362" w14:textId="77777777" w:rsidR="008F1CE4" w:rsidRPr="008F1CE4" w:rsidRDefault="008F1CE4" w:rsidP="008F1CE4"/>
    <w:p w14:paraId="14B727A4" w14:textId="77777777" w:rsidR="008F1CE4" w:rsidRPr="008F1CE4" w:rsidRDefault="008F1CE4" w:rsidP="008F1CE4"/>
    <w:p w14:paraId="51788B87" w14:textId="77777777" w:rsidR="008F1CE4" w:rsidRPr="008F1CE4" w:rsidRDefault="008F1CE4" w:rsidP="008F1CE4"/>
    <w:p w14:paraId="188DA8CA" w14:textId="77777777" w:rsidR="008F1CE4" w:rsidRPr="008F1CE4" w:rsidRDefault="008F1CE4" w:rsidP="008F1CE4"/>
    <w:p w14:paraId="0D9112B2" w14:textId="77777777" w:rsidR="008F1CE4" w:rsidRPr="008F1CE4" w:rsidRDefault="008F1CE4" w:rsidP="008F1CE4">
      <w:pPr>
        <w:jc w:val="distribute"/>
      </w:pPr>
      <w:r w:rsidRPr="00BF3211">
        <w:rPr>
          <w:rFonts w:ascii="標楷體" w:eastAsia="標楷體" w:hAnsi="標楷體" w:hint="eastAsia"/>
          <w:sz w:val="36"/>
        </w:rPr>
        <w:t>中華民國</w:t>
      </w:r>
      <w:r>
        <w:rPr>
          <w:rFonts w:ascii="標楷體" w:eastAsia="標楷體" w:hAnsi="標楷體" w:hint="eastAsia"/>
          <w:color w:val="FF0000"/>
          <w:sz w:val="36"/>
          <w:u w:val="single"/>
        </w:rPr>
        <w:t xml:space="preserve">  </w:t>
      </w:r>
      <w:r w:rsidRPr="005462FD">
        <w:rPr>
          <w:rFonts w:ascii="標楷體" w:eastAsia="標楷體" w:hAnsi="標楷體" w:hint="eastAsia"/>
          <w:sz w:val="36"/>
        </w:rPr>
        <w:t>年</w:t>
      </w:r>
      <w:r w:rsidRPr="00A62FD5">
        <w:rPr>
          <w:rFonts w:ascii="標楷體" w:eastAsia="標楷體" w:hAnsi="標楷體" w:hint="eastAsia"/>
          <w:color w:val="FF0000"/>
          <w:sz w:val="36"/>
          <w:u w:val="single"/>
        </w:rPr>
        <w:t xml:space="preserve">  </w:t>
      </w:r>
      <w:r w:rsidRPr="005462FD">
        <w:rPr>
          <w:rFonts w:ascii="標楷體" w:eastAsia="標楷體" w:hAnsi="標楷體" w:hint="eastAsia"/>
          <w:sz w:val="36"/>
        </w:rPr>
        <w:t>月</w:t>
      </w:r>
      <w:r w:rsidRPr="00A62FD5">
        <w:rPr>
          <w:rFonts w:ascii="標楷體" w:eastAsia="標楷體" w:hAnsi="標楷體" w:hint="eastAsia"/>
          <w:color w:val="FF0000"/>
          <w:sz w:val="36"/>
          <w:u w:val="single"/>
        </w:rPr>
        <w:t xml:space="preserve">  </w:t>
      </w:r>
      <w:r w:rsidRPr="005462FD">
        <w:rPr>
          <w:rFonts w:ascii="標楷體" w:eastAsia="標楷體" w:hAnsi="標楷體" w:hint="eastAsia"/>
          <w:sz w:val="36"/>
        </w:rPr>
        <w:t>日</w:t>
      </w:r>
    </w:p>
    <w:p w14:paraId="1186EAD1" w14:textId="77777777" w:rsidR="008F1CE4" w:rsidRPr="009D7EE6" w:rsidRDefault="008F1CE4" w:rsidP="00572897">
      <w:pPr>
        <w:spacing w:beforeLines="50" w:before="180" w:afterLines="50" w:after="180"/>
        <w:jc w:val="center"/>
        <w:rPr>
          <w:rFonts w:eastAsia="標楷體"/>
          <w:b/>
          <w:sz w:val="32"/>
          <w:szCs w:val="32"/>
        </w:rPr>
      </w:pPr>
      <w:r w:rsidRPr="009D7EE6">
        <w:rPr>
          <w:rFonts w:eastAsia="標楷體" w:hint="eastAsia"/>
          <w:b/>
          <w:sz w:val="32"/>
          <w:szCs w:val="32"/>
        </w:rPr>
        <w:lastRenderedPageBreak/>
        <w:t>中國醫藥大學</w:t>
      </w:r>
      <w:r w:rsidRPr="009F5455">
        <w:rPr>
          <w:rFonts w:eastAsia="標楷體" w:hint="eastAsia"/>
          <w:b/>
          <w:sz w:val="32"/>
          <w:szCs w:val="32"/>
        </w:rPr>
        <w:t>產學合作</w:t>
      </w:r>
      <w:r w:rsidRPr="009D7EE6">
        <w:rPr>
          <w:rFonts w:eastAsia="標楷體"/>
          <w:b/>
          <w:sz w:val="32"/>
          <w:szCs w:val="32"/>
        </w:rPr>
        <w:t>合約書</w:t>
      </w:r>
    </w:p>
    <w:p w14:paraId="7FEB1795" w14:textId="0ECA1D33" w:rsidR="008F1CE4" w:rsidRPr="006D7A3B" w:rsidRDefault="008F1CE4" w:rsidP="008F1CE4">
      <w:pPr>
        <w:spacing w:before="50" w:after="50"/>
        <w:rPr>
          <w:rFonts w:eastAsia="標楷體"/>
        </w:rPr>
      </w:pPr>
      <w:r w:rsidRPr="0092365D">
        <w:rPr>
          <w:rFonts w:eastAsia="標楷體"/>
        </w:rPr>
        <w:t>立合約書人</w:t>
      </w:r>
      <w:r w:rsidRPr="0092365D">
        <w:rPr>
          <w:rFonts w:eastAsia="標楷體"/>
          <w:u w:val="single"/>
        </w:rPr>
        <w:t>中國醫藥大學</w:t>
      </w:r>
      <w:r w:rsidRPr="0092365D">
        <w:rPr>
          <w:rFonts w:eastAsia="標楷體"/>
        </w:rPr>
        <w:t>(</w:t>
      </w:r>
      <w:r w:rsidRPr="0092365D">
        <w:rPr>
          <w:rFonts w:eastAsia="標楷體"/>
        </w:rPr>
        <w:t>以下簡稱</w:t>
      </w:r>
      <w:r>
        <w:rPr>
          <w:rFonts w:eastAsia="標楷體" w:hint="eastAsia"/>
        </w:rPr>
        <w:t>甲方</w:t>
      </w:r>
      <w:r w:rsidRPr="0092365D">
        <w:rPr>
          <w:rFonts w:eastAsia="標楷體"/>
        </w:rPr>
        <w:t>)</w:t>
      </w:r>
      <w:r w:rsidRPr="0092365D">
        <w:rPr>
          <w:rFonts w:eastAsia="標楷體" w:hint="eastAsia"/>
        </w:rPr>
        <w:t>與</w:t>
      </w:r>
      <w:r w:rsidRPr="00A62FD5">
        <w:rPr>
          <w:rFonts w:ascii="標楷體" w:eastAsia="標楷體" w:hAnsi="標楷體" w:hint="eastAsia"/>
          <w:color w:val="FF0000"/>
          <w:u w:val="single"/>
        </w:rPr>
        <w:t xml:space="preserve">             </w:t>
      </w:r>
      <w:r w:rsidRPr="0092365D">
        <w:rPr>
          <w:rFonts w:eastAsia="標楷體"/>
        </w:rPr>
        <w:t>(</w:t>
      </w:r>
      <w:r w:rsidRPr="0092365D">
        <w:rPr>
          <w:rFonts w:eastAsia="標楷體"/>
        </w:rPr>
        <w:t>以下簡稱</w:t>
      </w:r>
      <w:r>
        <w:rPr>
          <w:rFonts w:eastAsia="標楷體" w:hint="eastAsia"/>
        </w:rPr>
        <w:t>乙方</w:t>
      </w:r>
      <w:r w:rsidRPr="0092365D">
        <w:rPr>
          <w:rFonts w:eastAsia="標楷體"/>
        </w:rPr>
        <w:t>)</w:t>
      </w:r>
      <w:r w:rsidRPr="008F4EF4">
        <w:rPr>
          <w:rFonts w:eastAsia="標楷體" w:hint="eastAsia"/>
        </w:rPr>
        <w:t xml:space="preserve"> </w:t>
      </w:r>
      <w:r>
        <w:rPr>
          <w:rFonts w:eastAsia="標楷體" w:hint="eastAsia"/>
        </w:rPr>
        <w:t>同意由甲</w:t>
      </w:r>
      <w:r w:rsidRPr="008B23CD">
        <w:rPr>
          <w:rFonts w:eastAsia="標楷體" w:hint="eastAsia"/>
        </w:rPr>
        <w:t>方</w:t>
      </w:r>
      <w:r w:rsidRPr="00A62FD5">
        <w:rPr>
          <w:rFonts w:ascii="標楷體" w:eastAsia="標楷體" w:hAnsi="標楷體" w:hint="eastAsia"/>
          <w:color w:val="FF0000"/>
          <w:u w:val="single"/>
        </w:rPr>
        <w:t xml:space="preserve">      </w:t>
      </w:r>
      <w:r w:rsidRPr="008B23CD">
        <w:rPr>
          <w:rFonts w:eastAsia="標楷體" w:hint="eastAsia"/>
        </w:rPr>
        <w:t>系</w:t>
      </w:r>
      <w:r w:rsidRPr="00A62FD5">
        <w:rPr>
          <w:rFonts w:ascii="標楷體" w:eastAsia="標楷體" w:hAnsi="標楷體" w:hint="eastAsia"/>
          <w:color w:val="FF0000"/>
          <w:u w:val="single"/>
        </w:rPr>
        <w:t xml:space="preserve">       </w:t>
      </w:r>
      <w:r>
        <w:rPr>
          <w:rFonts w:eastAsia="標楷體" w:hint="eastAsia"/>
        </w:rPr>
        <w:t>教師</w:t>
      </w:r>
      <w:r w:rsidRPr="00E2634E">
        <w:rPr>
          <w:rFonts w:eastAsia="標楷體" w:hint="eastAsia"/>
        </w:rPr>
        <w:t>(</w:t>
      </w:r>
      <w:r w:rsidRPr="00E2634E">
        <w:rPr>
          <w:rFonts w:eastAsia="標楷體" w:hint="eastAsia"/>
        </w:rPr>
        <w:t>以下</w:t>
      </w:r>
      <w:r w:rsidRPr="00E2634E">
        <w:rPr>
          <w:rFonts w:eastAsia="標楷體"/>
        </w:rPr>
        <w:t>簡</w:t>
      </w:r>
      <w:r w:rsidRPr="00E2634E">
        <w:rPr>
          <w:rFonts w:eastAsia="標楷體" w:hint="eastAsia"/>
        </w:rPr>
        <w:t>稱計畫主持人</w:t>
      </w:r>
      <w:r w:rsidRPr="00E2634E">
        <w:rPr>
          <w:rFonts w:eastAsia="標楷體" w:hint="eastAsia"/>
        </w:rPr>
        <w:t>)</w:t>
      </w:r>
      <w:r w:rsidRPr="0092365D">
        <w:rPr>
          <w:rFonts w:ascii="標楷體" w:eastAsia="標楷體" w:hAnsi="標楷體"/>
        </w:rPr>
        <w:t>進行</w:t>
      </w:r>
      <w:r w:rsidR="006E10D3" w:rsidRPr="00066A35">
        <w:rPr>
          <w:rFonts w:eastAsia="標楷體" w:hAnsi="標楷體" w:hint="eastAsia"/>
        </w:rPr>
        <w:t>單純性技術服務案件</w:t>
      </w:r>
      <w:r w:rsidR="006E10D3">
        <w:rPr>
          <w:rFonts w:eastAsia="標楷體" w:hAnsi="標楷體" w:hint="eastAsia"/>
        </w:rPr>
        <w:t>-</w:t>
      </w:r>
      <w:r w:rsidRPr="00A62FD5">
        <w:rPr>
          <w:rFonts w:ascii="標楷體" w:eastAsia="標楷體" w:hAnsi="標楷體" w:hint="eastAsia"/>
          <w:color w:val="FF0000"/>
          <w:u w:val="single"/>
        </w:rPr>
        <w:t xml:space="preserve">        </w:t>
      </w:r>
      <w:r w:rsidRPr="006D7A3B">
        <w:rPr>
          <w:rFonts w:ascii="標楷體" w:eastAsia="標楷體" w:hAnsi="標楷體"/>
        </w:rPr>
        <w:t>(以</w:t>
      </w:r>
      <w:r w:rsidRPr="006D7A3B">
        <w:rPr>
          <w:rFonts w:eastAsia="標楷體"/>
        </w:rPr>
        <w:t>下簡稱本計畫</w:t>
      </w:r>
      <w:r w:rsidRPr="006D7A3B">
        <w:rPr>
          <w:rFonts w:eastAsia="標楷體"/>
        </w:rPr>
        <w:t>)</w:t>
      </w:r>
      <w:r w:rsidRPr="006D7A3B">
        <w:rPr>
          <w:rFonts w:eastAsia="標楷體"/>
        </w:rPr>
        <w:t>，由</w:t>
      </w:r>
      <w:r>
        <w:rPr>
          <w:rFonts w:eastAsia="標楷體"/>
        </w:rPr>
        <w:t>乙方</w:t>
      </w:r>
      <w:r w:rsidRPr="006D7A3B">
        <w:rPr>
          <w:rFonts w:eastAsia="標楷體"/>
        </w:rPr>
        <w:t>提供專款，與</w:t>
      </w:r>
      <w:r>
        <w:rPr>
          <w:rFonts w:eastAsia="標楷體"/>
        </w:rPr>
        <w:t>甲方</w:t>
      </w:r>
      <w:r w:rsidRPr="006D7A3B">
        <w:rPr>
          <w:rFonts w:eastAsia="標楷體"/>
        </w:rPr>
        <w:t>合作辦理本合約所約定相關事項。雙方同意訂定下列條款，並依誠信原則履行。</w:t>
      </w:r>
    </w:p>
    <w:p w14:paraId="78F4B027" w14:textId="77777777" w:rsidR="008F1CE4" w:rsidRDefault="008F1CE4" w:rsidP="00572897">
      <w:pPr>
        <w:spacing w:beforeLines="50" w:before="180" w:afterLines="50" w:after="180"/>
        <w:ind w:left="850" w:hangingChars="354" w:hanging="850"/>
        <w:rPr>
          <w:rFonts w:eastAsia="標楷體"/>
        </w:rPr>
      </w:pPr>
      <w:r w:rsidRPr="006D7A3B">
        <w:rPr>
          <w:rFonts w:eastAsia="標楷體"/>
        </w:rPr>
        <w:t>第一條：</w:t>
      </w:r>
      <w:r w:rsidRPr="00082898">
        <w:rPr>
          <w:rFonts w:eastAsia="標楷體" w:hint="eastAsia"/>
        </w:rPr>
        <w:t>研究內容</w:t>
      </w:r>
    </w:p>
    <w:p w14:paraId="5E16C047" w14:textId="19498F31" w:rsidR="008F1CE4" w:rsidRPr="006D7A3B" w:rsidRDefault="008F1CE4" w:rsidP="00454231">
      <w:pPr>
        <w:ind w:leftChars="354" w:left="850" w:firstLine="1"/>
        <w:rPr>
          <w:rFonts w:eastAsia="標楷體"/>
        </w:rPr>
      </w:pPr>
      <w:r w:rsidRPr="006D7A3B">
        <w:rPr>
          <w:rFonts w:eastAsia="標楷體"/>
        </w:rPr>
        <w:t>本</w:t>
      </w:r>
      <w:r w:rsidRPr="006D7A3B">
        <w:rPr>
          <w:rFonts w:ascii="標楷體" w:eastAsia="標楷體" w:hAnsi="標楷體"/>
        </w:rPr>
        <w:t>計畫</w:t>
      </w:r>
      <w:r w:rsidRPr="006D7A3B">
        <w:rPr>
          <w:rFonts w:eastAsia="標楷體"/>
        </w:rPr>
        <w:t>係</w:t>
      </w:r>
      <w:r>
        <w:rPr>
          <w:rFonts w:eastAsia="標楷體"/>
        </w:rPr>
        <w:t>乙方</w:t>
      </w:r>
      <w:r w:rsidRPr="006D7A3B">
        <w:rPr>
          <w:rFonts w:eastAsia="標楷體"/>
        </w:rPr>
        <w:t>委託</w:t>
      </w:r>
      <w:r>
        <w:rPr>
          <w:rFonts w:eastAsia="標楷體"/>
        </w:rPr>
        <w:t>甲方</w:t>
      </w:r>
      <w:r w:rsidRPr="006D7A3B">
        <w:rPr>
          <w:rFonts w:eastAsia="標楷體"/>
        </w:rPr>
        <w:t>進行</w:t>
      </w:r>
      <w:r w:rsidRPr="00A62FD5">
        <w:rPr>
          <w:rFonts w:eastAsia="標楷體" w:hAnsi="Arial" w:cs="Arial" w:hint="eastAsia"/>
          <w:color w:val="FF0000"/>
          <w:u w:val="single"/>
        </w:rPr>
        <w:t xml:space="preserve">    </w:t>
      </w:r>
      <w:r>
        <w:rPr>
          <w:rFonts w:eastAsia="標楷體" w:hAnsi="Arial" w:cs="Arial" w:hint="eastAsia"/>
          <w:color w:val="FF0000"/>
          <w:u w:val="single"/>
        </w:rPr>
        <w:t xml:space="preserve">          </w:t>
      </w:r>
      <w:r w:rsidRPr="00A62FD5">
        <w:rPr>
          <w:rFonts w:eastAsia="標楷體" w:hAnsi="Arial" w:cs="Arial" w:hint="eastAsia"/>
          <w:color w:val="FF0000"/>
          <w:u w:val="single"/>
        </w:rPr>
        <w:t xml:space="preserve">    </w:t>
      </w:r>
      <w:r>
        <w:rPr>
          <w:rFonts w:eastAsia="標楷體" w:hAnsi="Arial" w:cs="Arial" w:hint="eastAsia"/>
          <w:color w:val="333333"/>
        </w:rPr>
        <w:t>，</w:t>
      </w:r>
      <w:r w:rsidRPr="00DD6350">
        <w:rPr>
          <w:rFonts w:eastAsia="標楷體" w:hAnsi="Arial" w:cs="Arial" w:hint="eastAsia"/>
          <w:color w:val="000000"/>
        </w:rPr>
        <w:t>計劃書如附件</w:t>
      </w:r>
      <w:r w:rsidR="00B2191E">
        <w:rPr>
          <w:rFonts w:eastAsia="標楷體" w:hAnsi="Arial" w:cs="Arial" w:hint="eastAsia"/>
          <w:color w:val="000000"/>
        </w:rPr>
        <w:t>，</w:t>
      </w:r>
      <w:r w:rsidR="00B2191E" w:rsidRPr="00D657E2">
        <w:rPr>
          <w:rFonts w:eastAsia="標楷體" w:cs="Arial"/>
          <w:color w:val="000000"/>
        </w:rPr>
        <w:t>計畫書為本</w:t>
      </w:r>
      <w:r w:rsidR="00B2191E">
        <w:rPr>
          <w:rFonts w:eastAsia="標楷體" w:cs="Arial" w:hint="eastAsia"/>
          <w:color w:val="000000"/>
        </w:rPr>
        <w:t>合</w:t>
      </w:r>
      <w:r w:rsidR="00B2191E" w:rsidRPr="00D657E2">
        <w:rPr>
          <w:rFonts w:eastAsia="標楷體" w:cs="Arial"/>
          <w:color w:val="000000"/>
        </w:rPr>
        <w:t>約之一部</w:t>
      </w:r>
      <w:r w:rsidR="00B2191E" w:rsidRPr="00D657E2">
        <w:rPr>
          <w:rFonts w:eastAsia="標楷體" w:cs="Arial" w:hint="eastAsia"/>
          <w:color w:val="000000"/>
        </w:rPr>
        <w:t>分</w:t>
      </w:r>
      <w:r w:rsidRPr="006D7A3B">
        <w:rPr>
          <w:rFonts w:eastAsia="標楷體"/>
        </w:rPr>
        <w:t>。</w:t>
      </w:r>
    </w:p>
    <w:p w14:paraId="5BD53624" w14:textId="4C54B3EE" w:rsidR="008F1CE4" w:rsidRDefault="008F1CE4" w:rsidP="00454231">
      <w:pPr>
        <w:spacing w:beforeLines="50" w:before="180" w:afterLines="50" w:after="180"/>
        <w:ind w:left="850" w:hangingChars="354" w:hanging="850"/>
        <w:rPr>
          <w:rFonts w:eastAsia="標楷體"/>
        </w:rPr>
      </w:pPr>
      <w:r w:rsidRPr="006D7A3B">
        <w:rPr>
          <w:rFonts w:eastAsia="標楷體"/>
        </w:rPr>
        <w:t>第二條：</w:t>
      </w:r>
      <w:r w:rsidRPr="00082898">
        <w:rPr>
          <w:rFonts w:eastAsia="標楷體" w:hint="eastAsia"/>
        </w:rPr>
        <w:t>執行期限</w:t>
      </w:r>
    </w:p>
    <w:p w14:paraId="1D8AF173" w14:textId="77777777" w:rsidR="00EE246F" w:rsidRDefault="00EE246F" w:rsidP="00EE246F">
      <w:pPr>
        <w:numPr>
          <w:ilvl w:val="0"/>
          <w:numId w:val="4"/>
        </w:numPr>
        <w:tabs>
          <w:tab w:val="left" w:pos="1560"/>
        </w:tabs>
        <w:ind w:left="1559" w:hanging="482"/>
        <w:rPr>
          <w:rFonts w:eastAsia="標楷體"/>
        </w:rPr>
      </w:pPr>
      <w:r w:rsidRPr="006D7A3B">
        <w:rPr>
          <w:rFonts w:eastAsia="標楷體" w:hint="eastAsia"/>
        </w:rPr>
        <w:t>本</w:t>
      </w:r>
      <w:r w:rsidRPr="00B2191E">
        <w:rPr>
          <w:rFonts w:eastAsia="標楷體"/>
        </w:rPr>
        <w:t>計畫</w:t>
      </w:r>
      <w:r w:rsidRPr="006D7A3B">
        <w:rPr>
          <w:rFonts w:ascii="標楷體" w:eastAsia="標楷體" w:hAnsi="標楷體"/>
        </w:rPr>
        <w:t>執行</w:t>
      </w:r>
      <w:r w:rsidRPr="006D7A3B">
        <w:rPr>
          <w:rFonts w:eastAsia="標楷體"/>
        </w:rPr>
        <w:t>期間自民國</w:t>
      </w:r>
      <w:r w:rsidRPr="00A62FD5">
        <w:rPr>
          <w:rFonts w:eastAsia="標楷體" w:hint="eastAsia"/>
          <w:color w:val="FF0000"/>
          <w:u w:val="single"/>
        </w:rPr>
        <w:t xml:space="preserve">   </w:t>
      </w:r>
      <w:r w:rsidRPr="006D7A3B">
        <w:rPr>
          <w:rFonts w:eastAsia="標楷體"/>
        </w:rPr>
        <w:t>年</w:t>
      </w:r>
      <w:r w:rsidRPr="00A62FD5">
        <w:rPr>
          <w:rFonts w:eastAsia="標楷體" w:hint="eastAsia"/>
          <w:color w:val="FF0000"/>
          <w:u w:val="single"/>
        </w:rPr>
        <w:t xml:space="preserve"> </w:t>
      </w:r>
      <w:r>
        <w:rPr>
          <w:rFonts w:eastAsia="標楷體" w:hint="eastAsia"/>
          <w:color w:val="FF0000"/>
          <w:u w:val="single"/>
        </w:rPr>
        <w:t xml:space="preserve">  </w:t>
      </w:r>
      <w:r w:rsidRPr="006D7A3B">
        <w:rPr>
          <w:rFonts w:eastAsia="標楷體"/>
        </w:rPr>
        <w:t>月</w:t>
      </w:r>
      <w:r w:rsidRPr="00A62FD5">
        <w:rPr>
          <w:rFonts w:eastAsia="標楷體" w:hint="eastAsia"/>
          <w:color w:val="FF0000"/>
          <w:u w:val="single"/>
        </w:rPr>
        <w:t xml:space="preserve"> </w:t>
      </w:r>
      <w:r>
        <w:rPr>
          <w:rFonts w:eastAsia="標楷體" w:hint="eastAsia"/>
          <w:color w:val="FF0000"/>
          <w:u w:val="single"/>
        </w:rPr>
        <w:t xml:space="preserve">  </w:t>
      </w:r>
      <w:r w:rsidRPr="006D7A3B">
        <w:rPr>
          <w:rFonts w:eastAsia="標楷體"/>
        </w:rPr>
        <w:t>日起至民國</w:t>
      </w:r>
      <w:r w:rsidRPr="00A62FD5">
        <w:rPr>
          <w:rFonts w:eastAsia="標楷體" w:hint="eastAsia"/>
          <w:color w:val="FF0000"/>
          <w:u w:val="single"/>
        </w:rPr>
        <w:t xml:space="preserve">   </w:t>
      </w:r>
      <w:r w:rsidRPr="006D7A3B">
        <w:rPr>
          <w:rFonts w:eastAsia="標楷體"/>
        </w:rPr>
        <w:t>年</w:t>
      </w:r>
      <w:r w:rsidRPr="00A62FD5">
        <w:rPr>
          <w:rFonts w:eastAsia="標楷體" w:hint="eastAsia"/>
          <w:color w:val="FF0000"/>
          <w:u w:val="single"/>
        </w:rPr>
        <w:t xml:space="preserve">   </w:t>
      </w:r>
      <w:r w:rsidRPr="006D7A3B">
        <w:rPr>
          <w:rFonts w:eastAsia="標楷體"/>
        </w:rPr>
        <w:t>月</w:t>
      </w:r>
      <w:r w:rsidRPr="00A62FD5">
        <w:rPr>
          <w:rFonts w:eastAsia="標楷體" w:hint="eastAsia"/>
          <w:color w:val="FF0000"/>
          <w:u w:val="single"/>
        </w:rPr>
        <w:t xml:space="preserve"> </w:t>
      </w:r>
      <w:r>
        <w:rPr>
          <w:rFonts w:eastAsia="標楷體" w:hint="eastAsia"/>
          <w:color w:val="FF0000"/>
          <w:u w:val="single"/>
        </w:rPr>
        <w:t xml:space="preserve">  </w:t>
      </w:r>
      <w:r w:rsidRPr="006D7A3B">
        <w:rPr>
          <w:rFonts w:eastAsia="標楷體"/>
        </w:rPr>
        <w:t>日止。</w:t>
      </w:r>
    </w:p>
    <w:p w14:paraId="765D919B" w14:textId="77777777" w:rsidR="00EE246F" w:rsidRDefault="00EE246F" w:rsidP="00EE246F">
      <w:pPr>
        <w:numPr>
          <w:ilvl w:val="0"/>
          <w:numId w:val="4"/>
        </w:numPr>
        <w:tabs>
          <w:tab w:val="left" w:pos="1560"/>
        </w:tabs>
        <w:ind w:left="1559" w:hanging="482"/>
        <w:rPr>
          <w:rFonts w:eastAsia="標楷體"/>
        </w:rPr>
      </w:pPr>
      <w:r>
        <w:rPr>
          <w:rFonts w:eastAsia="標楷體"/>
        </w:rPr>
        <w:t>甲方</w:t>
      </w:r>
      <w:r w:rsidRPr="000E67A0">
        <w:rPr>
          <w:rFonts w:eastAsia="標楷體"/>
        </w:rPr>
        <w:t>同意於</w:t>
      </w:r>
      <w:r w:rsidRPr="00A62FD5">
        <w:rPr>
          <w:rFonts w:eastAsia="標楷體" w:hint="eastAsia"/>
          <w:color w:val="FF0000"/>
          <w:u w:val="single"/>
        </w:rPr>
        <w:t xml:space="preserve">     </w:t>
      </w:r>
      <w:r w:rsidRPr="000E67A0">
        <w:rPr>
          <w:rFonts w:eastAsia="標楷體"/>
        </w:rPr>
        <w:t>年</w:t>
      </w:r>
      <w:r w:rsidRPr="00A62FD5">
        <w:rPr>
          <w:rFonts w:eastAsia="標楷體" w:hint="eastAsia"/>
          <w:color w:val="FF0000"/>
          <w:u w:val="single"/>
        </w:rPr>
        <w:t xml:space="preserve">    </w:t>
      </w:r>
      <w:r w:rsidRPr="000E67A0">
        <w:rPr>
          <w:rFonts w:eastAsia="標楷體"/>
        </w:rPr>
        <w:t>月</w:t>
      </w:r>
      <w:r w:rsidRPr="00A62FD5">
        <w:rPr>
          <w:rFonts w:eastAsia="標楷體" w:hint="eastAsia"/>
          <w:color w:val="FF0000"/>
          <w:u w:val="single"/>
        </w:rPr>
        <w:t xml:space="preserve">    </w:t>
      </w:r>
      <w:r w:rsidRPr="000E67A0">
        <w:rPr>
          <w:rFonts w:eastAsia="標楷體"/>
        </w:rPr>
        <w:t>日前提出</w:t>
      </w:r>
      <w:r w:rsidRPr="000E67A0">
        <w:rPr>
          <w:rFonts w:eastAsia="標楷體" w:hint="eastAsia"/>
        </w:rPr>
        <w:t>乙</w:t>
      </w:r>
      <w:r w:rsidRPr="000E67A0">
        <w:rPr>
          <w:rFonts w:eastAsia="標楷體"/>
        </w:rPr>
        <w:t>份中文委託</w:t>
      </w:r>
      <w:r w:rsidRPr="000E67A0">
        <w:rPr>
          <w:rFonts w:eastAsia="標楷體" w:hint="eastAsia"/>
        </w:rPr>
        <w:t>成果</w:t>
      </w:r>
      <w:r w:rsidRPr="000E67A0">
        <w:rPr>
          <w:rFonts w:eastAsia="標楷體"/>
        </w:rPr>
        <w:t>報告予</w:t>
      </w:r>
      <w:r>
        <w:rPr>
          <w:rFonts w:eastAsia="標楷體" w:hint="eastAsia"/>
        </w:rPr>
        <w:t>乙方</w:t>
      </w:r>
      <w:r w:rsidRPr="000E67A0">
        <w:rPr>
          <w:rFonts w:eastAsia="標楷體"/>
        </w:rPr>
        <w:t>。</w:t>
      </w:r>
      <w:r>
        <w:rPr>
          <w:rFonts w:eastAsia="標楷體" w:hint="eastAsia"/>
        </w:rPr>
        <w:t>甲方</w:t>
      </w:r>
      <w:r w:rsidRPr="00AE4E93">
        <w:rPr>
          <w:rFonts w:eastAsia="標楷體"/>
        </w:rPr>
        <w:t>將對</w:t>
      </w:r>
      <w:r>
        <w:rPr>
          <w:rFonts w:eastAsia="標楷體" w:hint="eastAsia"/>
        </w:rPr>
        <w:t>乙方</w:t>
      </w:r>
      <w:r w:rsidRPr="00AE4E93">
        <w:rPr>
          <w:rFonts w:eastAsia="標楷體"/>
        </w:rPr>
        <w:t>說明、解釋，以使</w:t>
      </w:r>
      <w:r>
        <w:rPr>
          <w:rFonts w:eastAsia="標楷體" w:hint="eastAsia"/>
        </w:rPr>
        <w:t>乙方</w:t>
      </w:r>
      <w:r w:rsidRPr="00AE4E93">
        <w:rPr>
          <w:rFonts w:eastAsia="標楷體"/>
        </w:rPr>
        <w:t>能充分瞭解</w:t>
      </w:r>
      <w:r w:rsidRPr="00AE4E93">
        <w:rPr>
          <w:rFonts w:eastAsia="標楷體" w:hint="eastAsia"/>
        </w:rPr>
        <w:t>成果</w:t>
      </w:r>
      <w:r w:rsidRPr="00AE4E93">
        <w:rPr>
          <w:rFonts w:eastAsia="標楷體"/>
        </w:rPr>
        <w:t>報告，但僅對</w:t>
      </w:r>
      <w:r>
        <w:rPr>
          <w:rFonts w:eastAsia="標楷體" w:hint="eastAsia"/>
        </w:rPr>
        <w:t>乙方</w:t>
      </w:r>
      <w:r w:rsidRPr="00AE4E93">
        <w:rPr>
          <w:rFonts w:eastAsia="標楷體"/>
        </w:rPr>
        <w:t>所送之該批次樣品負責。</w:t>
      </w:r>
    </w:p>
    <w:p w14:paraId="07D9FBD4" w14:textId="77777777" w:rsidR="008F1CE4" w:rsidRDefault="008F1CE4" w:rsidP="00572897">
      <w:pPr>
        <w:spacing w:beforeLines="50" w:before="180" w:afterLines="50" w:after="180"/>
        <w:ind w:left="1162" w:hangingChars="484" w:hanging="1162"/>
        <w:rPr>
          <w:rFonts w:eastAsia="標楷體"/>
        </w:rPr>
      </w:pPr>
      <w:r w:rsidRPr="006D7A3B">
        <w:rPr>
          <w:rFonts w:eastAsia="標楷體"/>
        </w:rPr>
        <w:t>第三條：</w:t>
      </w:r>
      <w:r w:rsidRPr="00082898">
        <w:rPr>
          <w:rFonts w:eastAsia="標楷體" w:hint="eastAsia"/>
        </w:rPr>
        <w:t>研究費用</w:t>
      </w:r>
    </w:p>
    <w:p w14:paraId="509E9A9A" w14:textId="7AC640AE" w:rsidR="008F1CE4" w:rsidRDefault="008F1CE4" w:rsidP="008F1CE4">
      <w:pPr>
        <w:ind w:leftChars="412" w:left="1420" w:hanging="431"/>
        <w:rPr>
          <w:rFonts w:eastAsia="標楷體" w:hAnsi="標楷體"/>
        </w:rPr>
      </w:pPr>
      <w:r>
        <w:rPr>
          <w:rFonts w:eastAsia="標楷體" w:hAnsi="標楷體" w:hint="eastAsia"/>
        </w:rPr>
        <w:t>一、</w:t>
      </w:r>
      <w:r>
        <w:rPr>
          <w:rFonts w:eastAsia="標楷體" w:hAnsi="標楷體"/>
        </w:rPr>
        <w:t>乙方</w:t>
      </w:r>
      <w:r w:rsidRPr="006D7A3B">
        <w:rPr>
          <w:rFonts w:eastAsia="標楷體" w:hAnsi="標楷體"/>
        </w:rPr>
        <w:t>提供</w:t>
      </w:r>
      <w:r>
        <w:rPr>
          <w:rFonts w:eastAsia="標楷體" w:hAnsi="標楷體"/>
        </w:rPr>
        <w:t>甲方</w:t>
      </w:r>
      <w:r w:rsidRPr="006626B9">
        <w:rPr>
          <w:rFonts w:eastAsia="標楷體" w:hAnsi="標楷體"/>
        </w:rPr>
        <w:t>產學合作</w:t>
      </w:r>
      <w:r>
        <w:rPr>
          <w:rFonts w:eastAsia="標楷體" w:hAnsi="標楷體" w:hint="eastAsia"/>
        </w:rPr>
        <w:t>總</w:t>
      </w:r>
      <w:r w:rsidRPr="006626B9">
        <w:rPr>
          <w:rFonts w:eastAsia="標楷體" w:hAnsi="標楷體"/>
        </w:rPr>
        <w:t>經費新</w:t>
      </w:r>
      <w:r>
        <w:rPr>
          <w:rFonts w:eastAsia="標楷體" w:hAnsi="標楷體" w:hint="eastAsia"/>
        </w:rPr>
        <w:t>臺</w:t>
      </w:r>
      <w:r w:rsidRPr="006626B9">
        <w:rPr>
          <w:rFonts w:eastAsia="標楷體" w:hAnsi="標楷體"/>
        </w:rPr>
        <w:t>幣</w:t>
      </w:r>
      <w:r w:rsidRPr="00A62FD5">
        <w:rPr>
          <w:rFonts w:eastAsia="標楷體" w:hAnsi="標楷體" w:hint="eastAsia"/>
          <w:color w:val="FF0000"/>
          <w:u w:val="single"/>
        </w:rPr>
        <w:t xml:space="preserve">               </w:t>
      </w:r>
      <w:r>
        <w:rPr>
          <w:rFonts w:eastAsia="標楷體" w:hint="eastAsia"/>
        </w:rPr>
        <w:t>元</w:t>
      </w:r>
      <w:r w:rsidRPr="006626B9">
        <w:rPr>
          <w:rFonts w:eastAsia="標楷體" w:hAnsi="標楷體"/>
        </w:rPr>
        <w:t>，合約簽訂後由</w:t>
      </w:r>
      <w:r>
        <w:rPr>
          <w:rFonts w:eastAsia="標楷體" w:hAnsi="標楷體"/>
        </w:rPr>
        <w:t>乙方</w:t>
      </w:r>
      <w:r w:rsidRPr="006626B9">
        <w:rPr>
          <w:rFonts w:eastAsia="標楷體" w:hAnsi="標楷體"/>
        </w:rPr>
        <w:t>一次撥付予</w:t>
      </w:r>
      <w:r>
        <w:rPr>
          <w:rFonts w:eastAsia="標楷體" w:hAnsi="標楷體"/>
        </w:rPr>
        <w:t>甲方</w:t>
      </w:r>
      <w:r w:rsidRPr="006626B9">
        <w:rPr>
          <w:rFonts w:eastAsia="標楷體" w:hAnsi="標楷體"/>
        </w:rPr>
        <w:t>。</w:t>
      </w:r>
    </w:p>
    <w:p w14:paraId="6F9DF4B0" w14:textId="0A4B085D" w:rsidR="008F1CE4" w:rsidRPr="00FE7BA6" w:rsidRDefault="008F1CE4" w:rsidP="008F1CE4">
      <w:pPr>
        <w:ind w:leftChars="416" w:left="1429" w:hanging="431"/>
        <w:rPr>
          <w:rFonts w:eastAsia="標楷體" w:hAnsi="標楷體"/>
        </w:rPr>
      </w:pPr>
      <w:r w:rsidRPr="00FE7BA6">
        <w:rPr>
          <w:rFonts w:eastAsia="標楷體" w:hAnsi="標楷體" w:hint="eastAsia"/>
        </w:rPr>
        <w:t>二、</w:t>
      </w:r>
      <w:r w:rsidRPr="00B357E9">
        <w:rPr>
          <w:rFonts w:eastAsia="標楷體"/>
        </w:rPr>
        <w:t>乙方</w:t>
      </w:r>
      <w:r w:rsidRPr="00B357E9">
        <w:rPr>
          <w:rFonts w:eastAsia="標楷體" w:hAnsi="標楷體" w:hint="eastAsia"/>
        </w:rPr>
        <w:t>依本合約已支付</w:t>
      </w:r>
      <w:r w:rsidR="00B2191E">
        <w:rPr>
          <w:rFonts w:eastAsia="標楷體" w:hAnsi="標楷體" w:hint="eastAsia"/>
        </w:rPr>
        <w:t>甲方</w:t>
      </w:r>
      <w:r w:rsidRPr="00B357E9">
        <w:rPr>
          <w:rFonts w:eastAsia="標楷體" w:hAnsi="標楷體" w:hint="eastAsia"/>
        </w:rPr>
        <w:t>之研究費，如本合約提前終止或解除，</w:t>
      </w:r>
      <w:r w:rsidR="00B2191E">
        <w:rPr>
          <w:rFonts w:eastAsia="標楷體" w:hAnsi="標楷體" w:hint="eastAsia"/>
        </w:rPr>
        <w:t>且係不可歸責</w:t>
      </w:r>
      <w:r w:rsidRPr="00B357E9">
        <w:rPr>
          <w:rFonts w:eastAsia="標楷體" w:hAnsi="標楷體" w:hint="eastAsia"/>
        </w:rPr>
        <w:t>於</w:t>
      </w:r>
      <w:r w:rsidRPr="00B357E9">
        <w:rPr>
          <w:rFonts w:eastAsia="標楷體"/>
        </w:rPr>
        <w:t>甲方</w:t>
      </w:r>
      <w:r w:rsidR="00B2191E">
        <w:rPr>
          <w:rFonts w:eastAsia="標楷體" w:hint="eastAsia"/>
        </w:rPr>
        <w:t>之事由</w:t>
      </w:r>
      <w:r w:rsidRPr="00B357E9">
        <w:rPr>
          <w:rFonts w:eastAsia="標楷體" w:hAnsi="標楷體" w:hint="eastAsia"/>
        </w:rPr>
        <w:t>，</w:t>
      </w:r>
      <w:r w:rsidRPr="00B357E9">
        <w:rPr>
          <w:rFonts w:eastAsia="標楷體"/>
        </w:rPr>
        <w:t>甲方</w:t>
      </w:r>
      <w:r w:rsidRPr="00B357E9">
        <w:rPr>
          <w:rFonts w:eastAsia="標楷體" w:hAnsi="標楷體" w:hint="eastAsia"/>
        </w:rPr>
        <w:t>已收取金額無須退還</w:t>
      </w:r>
      <w:r w:rsidRPr="00B357E9">
        <w:rPr>
          <w:rFonts w:eastAsia="標楷體"/>
        </w:rPr>
        <w:t>乙方</w:t>
      </w:r>
      <w:r w:rsidR="00B2191E">
        <w:rPr>
          <w:rFonts w:eastAsia="標楷體" w:hint="eastAsia"/>
        </w:rPr>
        <w:t>；</w:t>
      </w:r>
      <w:r w:rsidR="00133090">
        <w:rPr>
          <w:rFonts w:eastAsia="標楷體"/>
        </w:rPr>
        <w:t>若係因可歸責於甲方計畫主持人之事由，計畫主持人</w:t>
      </w:r>
      <w:r w:rsidR="00133090">
        <w:rPr>
          <w:rFonts w:eastAsia="標楷體" w:hint="eastAsia"/>
        </w:rPr>
        <w:t>應</w:t>
      </w:r>
      <w:r w:rsidR="00133090">
        <w:rPr>
          <w:rFonts w:eastAsia="標楷體"/>
        </w:rPr>
        <w:t>將其已受領自乙方之研究費用中未使用之部分無息返還乙方</w:t>
      </w:r>
      <w:r w:rsidRPr="00B357E9">
        <w:rPr>
          <w:rFonts w:eastAsia="標楷體" w:hint="eastAsia"/>
        </w:rPr>
        <w:t>。</w:t>
      </w:r>
    </w:p>
    <w:p w14:paraId="19C0EF9D" w14:textId="77777777" w:rsidR="008F1CE4" w:rsidRDefault="008F1CE4" w:rsidP="00572897">
      <w:pPr>
        <w:spacing w:beforeLines="50" w:before="180" w:afterLines="50" w:after="180"/>
        <w:ind w:left="1414" w:hangingChars="589" w:hanging="1414"/>
        <w:rPr>
          <w:rFonts w:eastAsia="標楷體"/>
        </w:rPr>
      </w:pPr>
      <w:r w:rsidRPr="006D7A3B">
        <w:rPr>
          <w:rFonts w:eastAsia="標楷體"/>
        </w:rPr>
        <w:t>第四條：</w:t>
      </w:r>
      <w:r w:rsidRPr="00082898">
        <w:rPr>
          <w:rFonts w:eastAsia="標楷體" w:hint="eastAsia"/>
        </w:rPr>
        <w:t>付款辦法</w:t>
      </w:r>
    </w:p>
    <w:p w14:paraId="19B50E43" w14:textId="3599C367" w:rsidR="008F1CE4" w:rsidRPr="00082898" w:rsidRDefault="008F1CE4" w:rsidP="008F1CE4">
      <w:pPr>
        <w:ind w:leftChars="412" w:left="1456" w:hanging="467"/>
        <w:rPr>
          <w:rFonts w:eastAsia="標楷體" w:hAnsi="標楷體"/>
        </w:rPr>
      </w:pPr>
      <w:r>
        <w:rPr>
          <w:rFonts w:eastAsia="標楷體" w:hAnsi="標楷體" w:hint="eastAsia"/>
        </w:rPr>
        <w:t>一、</w:t>
      </w:r>
      <w:r>
        <w:rPr>
          <w:rFonts w:eastAsia="標楷體" w:hAnsi="標楷體"/>
        </w:rPr>
        <w:t>乙方</w:t>
      </w:r>
      <w:r w:rsidRPr="00082898">
        <w:rPr>
          <w:rFonts w:eastAsia="標楷體" w:hAnsi="標楷體" w:hint="eastAsia"/>
        </w:rPr>
        <w:t>應在本合約生效後，以現金、電匯或即期</w:t>
      </w:r>
      <w:r w:rsidR="00B2191E">
        <w:rPr>
          <w:rFonts w:eastAsia="標楷體" w:hAnsi="標楷體" w:hint="eastAsia"/>
        </w:rPr>
        <w:t>支</w:t>
      </w:r>
      <w:r w:rsidRPr="00082898">
        <w:rPr>
          <w:rFonts w:eastAsia="標楷體" w:hAnsi="標楷體" w:hint="eastAsia"/>
        </w:rPr>
        <w:t>票給付</w:t>
      </w:r>
      <w:r>
        <w:rPr>
          <w:rFonts w:eastAsia="標楷體" w:hAnsi="標楷體"/>
        </w:rPr>
        <w:t>甲方</w:t>
      </w:r>
      <w:r w:rsidRPr="00082898">
        <w:rPr>
          <w:rFonts w:eastAsia="標楷體" w:hAnsi="標楷體" w:hint="eastAsia"/>
        </w:rPr>
        <w:t>。</w:t>
      </w:r>
    </w:p>
    <w:p w14:paraId="51F0EAF8" w14:textId="66EA0C79" w:rsidR="008F1CE4" w:rsidRPr="000D2889" w:rsidRDefault="008F1CE4" w:rsidP="008F1CE4">
      <w:pPr>
        <w:ind w:leftChars="590" w:left="1699" w:hangingChars="118" w:hanging="283"/>
        <w:rPr>
          <w:rFonts w:eastAsia="標楷體" w:hAnsi="標楷體"/>
        </w:rPr>
      </w:pPr>
      <w:r w:rsidRPr="000D2889">
        <w:rPr>
          <w:rFonts w:eastAsia="標楷體" w:hAnsi="標楷體" w:hint="eastAsia"/>
        </w:rPr>
        <w:t>(1)</w:t>
      </w:r>
      <w:r w:rsidRPr="000D2889">
        <w:rPr>
          <w:rFonts w:eastAsia="標楷體" w:hAnsi="標楷體" w:hint="eastAsia"/>
        </w:rPr>
        <w:tab/>
      </w:r>
      <w:r w:rsidRPr="000D2889">
        <w:rPr>
          <w:rFonts w:eastAsia="標楷體" w:hAnsi="標楷體" w:hint="eastAsia"/>
        </w:rPr>
        <w:t>以</w:t>
      </w:r>
      <w:r w:rsidRPr="00082898">
        <w:rPr>
          <w:rFonts w:eastAsia="標楷體" w:hAnsi="標楷體" w:hint="eastAsia"/>
        </w:rPr>
        <w:t>即期</w:t>
      </w:r>
      <w:r w:rsidR="00B2191E">
        <w:rPr>
          <w:rFonts w:eastAsia="標楷體" w:hAnsi="標楷體" w:hint="eastAsia"/>
        </w:rPr>
        <w:t>支</w:t>
      </w:r>
      <w:r w:rsidRPr="00082898">
        <w:rPr>
          <w:rFonts w:eastAsia="標楷體" w:hAnsi="標楷體" w:hint="eastAsia"/>
        </w:rPr>
        <w:t>票</w:t>
      </w:r>
      <w:r w:rsidRPr="000D2889">
        <w:rPr>
          <w:rFonts w:eastAsia="標楷體" w:hAnsi="標楷體" w:hint="eastAsia"/>
        </w:rPr>
        <w:t>支付者，支票抬頭：「中國醫藥大學」。</w:t>
      </w:r>
    </w:p>
    <w:p w14:paraId="227302A3" w14:textId="77777777" w:rsidR="008F1CE4" w:rsidRPr="000D2889" w:rsidRDefault="008F1CE4" w:rsidP="008F1CE4">
      <w:pPr>
        <w:ind w:leftChars="590" w:left="1699" w:hangingChars="118" w:hanging="283"/>
        <w:rPr>
          <w:rFonts w:eastAsia="標楷體" w:hAnsi="標楷體"/>
        </w:rPr>
      </w:pPr>
      <w:r w:rsidRPr="000D2889">
        <w:rPr>
          <w:rFonts w:eastAsia="標楷體" w:hAnsi="標楷體" w:hint="eastAsia"/>
        </w:rPr>
        <w:t>(2)</w:t>
      </w:r>
      <w:r w:rsidRPr="000D2889">
        <w:rPr>
          <w:rFonts w:eastAsia="標楷體" w:hAnsi="標楷體" w:hint="eastAsia"/>
        </w:rPr>
        <w:tab/>
      </w:r>
      <w:r w:rsidRPr="000D2889">
        <w:rPr>
          <w:rFonts w:eastAsia="標楷體" w:hAnsi="標楷體" w:hint="eastAsia"/>
        </w:rPr>
        <w:t>匯款帳戶資料：</w:t>
      </w:r>
    </w:p>
    <w:p w14:paraId="3138F930" w14:textId="77777777" w:rsidR="008F1CE4" w:rsidRPr="000D2889" w:rsidRDefault="008F1CE4" w:rsidP="008F1CE4">
      <w:pPr>
        <w:ind w:leftChars="708" w:left="1699" w:firstLineChars="15" w:firstLine="36"/>
        <w:rPr>
          <w:rFonts w:eastAsia="標楷體" w:hAnsi="標楷體"/>
        </w:rPr>
      </w:pPr>
      <w:r w:rsidRPr="000D2889">
        <w:rPr>
          <w:rFonts w:eastAsia="標楷體" w:hAnsi="標楷體" w:hint="eastAsia"/>
        </w:rPr>
        <w:t>戶名</w:t>
      </w:r>
      <w:r w:rsidRPr="000D2889">
        <w:rPr>
          <w:rFonts w:eastAsia="標楷體" w:hAnsi="標楷體" w:hint="eastAsia"/>
        </w:rPr>
        <w:t xml:space="preserve">: </w:t>
      </w:r>
      <w:r w:rsidRPr="000D2889">
        <w:rPr>
          <w:rFonts w:eastAsia="標楷體" w:hAnsi="標楷體" w:hint="eastAsia"/>
        </w:rPr>
        <w:t>中國醫藥大學</w:t>
      </w:r>
    </w:p>
    <w:p w14:paraId="71BC7556" w14:textId="77777777" w:rsidR="008F1CE4" w:rsidRPr="000D2889" w:rsidRDefault="008F1CE4" w:rsidP="008F1CE4">
      <w:pPr>
        <w:ind w:leftChars="708" w:left="1699" w:firstLineChars="15" w:firstLine="36"/>
        <w:rPr>
          <w:rFonts w:eastAsia="標楷體" w:hAnsi="標楷體"/>
        </w:rPr>
      </w:pPr>
      <w:r w:rsidRPr="000D2889">
        <w:rPr>
          <w:rFonts w:eastAsia="標楷體" w:hAnsi="標楷體" w:hint="eastAsia"/>
        </w:rPr>
        <w:t>銀行別</w:t>
      </w:r>
      <w:r w:rsidRPr="000D2889">
        <w:rPr>
          <w:rFonts w:eastAsia="標楷體" w:hAnsi="標楷體" w:hint="eastAsia"/>
        </w:rPr>
        <w:t>:</w:t>
      </w:r>
      <w:r w:rsidRPr="000D2889">
        <w:rPr>
          <w:rFonts w:eastAsia="標楷體" w:hAnsi="標楷體" w:hint="eastAsia"/>
        </w:rPr>
        <w:t>花旗</w:t>
      </w:r>
      <w:r w:rsidRPr="000D2889">
        <w:rPr>
          <w:rFonts w:eastAsia="標楷體" w:hAnsi="標楷體" w:hint="eastAsia"/>
        </w:rPr>
        <w:t>(</w:t>
      </w:r>
      <w:r w:rsidRPr="000D2889">
        <w:rPr>
          <w:rFonts w:eastAsia="標楷體" w:hAnsi="標楷體" w:hint="eastAsia"/>
        </w:rPr>
        <w:t>台灣</w:t>
      </w:r>
      <w:r w:rsidRPr="000D2889">
        <w:rPr>
          <w:rFonts w:eastAsia="標楷體" w:hAnsi="標楷體" w:hint="eastAsia"/>
        </w:rPr>
        <w:t>)</w:t>
      </w:r>
      <w:r w:rsidRPr="000D2889">
        <w:rPr>
          <w:rFonts w:eastAsia="標楷體" w:hAnsi="標楷體" w:hint="eastAsia"/>
        </w:rPr>
        <w:t>銀行</w:t>
      </w:r>
      <w:r w:rsidRPr="000D2889">
        <w:rPr>
          <w:rFonts w:eastAsia="標楷體" w:hAnsi="標楷體" w:hint="eastAsia"/>
        </w:rPr>
        <w:t>(021)</w:t>
      </w:r>
    </w:p>
    <w:p w14:paraId="65EE4858" w14:textId="423245CD" w:rsidR="008F1CE4" w:rsidRPr="000D2889" w:rsidRDefault="008F1CE4" w:rsidP="008F1CE4">
      <w:pPr>
        <w:ind w:leftChars="708" w:left="1699" w:firstLineChars="15" w:firstLine="36"/>
        <w:rPr>
          <w:rFonts w:eastAsia="標楷體" w:hAnsi="標楷體"/>
        </w:rPr>
      </w:pPr>
      <w:r w:rsidRPr="000D2889">
        <w:rPr>
          <w:rFonts w:eastAsia="標楷體" w:hAnsi="標楷體" w:hint="eastAsia"/>
        </w:rPr>
        <w:t>分行號</w:t>
      </w:r>
      <w:r w:rsidRPr="000D2889">
        <w:rPr>
          <w:rFonts w:eastAsia="標楷體" w:hAnsi="標楷體" w:hint="eastAsia"/>
        </w:rPr>
        <w:t>:</w:t>
      </w:r>
      <w:r w:rsidR="00F8720E" w:rsidRPr="00F8720E">
        <w:rPr>
          <w:rFonts w:hint="eastAsia"/>
        </w:rPr>
        <w:t xml:space="preserve"> </w:t>
      </w:r>
      <w:r w:rsidR="00F8720E" w:rsidRPr="00F8720E">
        <w:rPr>
          <w:rFonts w:eastAsia="標楷體" w:hAnsi="標楷體" w:hint="eastAsia"/>
        </w:rPr>
        <w:t>營業部</w:t>
      </w:r>
      <w:r w:rsidR="00F8720E">
        <w:rPr>
          <w:rFonts w:eastAsia="標楷體" w:hAnsi="標楷體" w:hint="eastAsia"/>
        </w:rPr>
        <w:t>(0018</w:t>
      </w:r>
      <w:r w:rsidRPr="000D2889">
        <w:rPr>
          <w:rFonts w:eastAsia="標楷體" w:hAnsi="標楷體" w:hint="eastAsia"/>
        </w:rPr>
        <w:t xml:space="preserve">) </w:t>
      </w:r>
    </w:p>
    <w:p w14:paraId="015A4B96" w14:textId="77777777" w:rsidR="008F1CE4" w:rsidRDefault="008F1CE4" w:rsidP="008F1CE4">
      <w:pPr>
        <w:ind w:leftChars="708" w:left="1699" w:firstLineChars="15" w:firstLine="36"/>
        <w:rPr>
          <w:rFonts w:eastAsia="標楷體" w:hAnsi="標楷體"/>
        </w:rPr>
      </w:pPr>
      <w:r w:rsidRPr="000D2889">
        <w:rPr>
          <w:rFonts w:eastAsia="標楷體" w:hAnsi="標楷體" w:hint="eastAsia"/>
        </w:rPr>
        <w:t>帳號</w:t>
      </w:r>
      <w:r w:rsidRPr="000D2889">
        <w:rPr>
          <w:rFonts w:eastAsia="標楷體" w:hAnsi="標楷體" w:hint="eastAsia"/>
        </w:rPr>
        <w:t>:0801874029</w:t>
      </w:r>
    </w:p>
    <w:p w14:paraId="00127763" w14:textId="77777777" w:rsidR="008F1CE4" w:rsidRDefault="008F1CE4" w:rsidP="008F1CE4">
      <w:pPr>
        <w:ind w:leftChars="414" w:left="1522" w:hangingChars="220" w:hanging="528"/>
        <w:rPr>
          <w:rFonts w:eastAsia="標楷體" w:hAnsi="標楷體"/>
        </w:rPr>
      </w:pPr>
      <w:r>
        <w:rPr>
          <w:rFonts w:eastAsia="標楷體" w:hAnsi="標楷體" w:hint="eastAsia"/>
        </w:rPr>
        <w:t>二、</w:t>
      </w:r>
      <w:r>
        <w:rPr>
          <w:rFonts w:eastAsia="標楷體" w:hAnsi="標楷體"/>
        </w:rPr>
        <w:t>甲方</w:t>
      </w:r>
      <w:r>
        <w:rPr>
          <w:rFonts w:eastAsia="標楷體" w:hAnsi="標楷體" w:hint="eastAsia"/>
        </w:rPr>
        <w:t>將於收到乙方費用後，</w:t>
      </w:r>
      <w:r>
        <w:rPr>
          <w:rFonts w:eastAsia="標楷體" w:hAnsi="標楷體" w:hint="eastAsia"/>
        </w:rPr>
        <w:t>7</w:t>
      </w:r>
      <w:r>
        <w:rPr>
          <w:rFonts w:eastAsia="標楷體" w:hAnsi="標楷體" w:hint="eastAsia"/>
        </w:rPr>
        <w:t>日內開立單據提供予乙方。</w:t>
      </w:r>
    </w:p>
    <w:p w14:paraId="5F7AC5CA" w14:textId="77777777" w:rsidR="00B2191E" w:rsidRPr="006D7A3B" w:rsidRDefault="00B2191E" w:rsidP="008F1CE4">
      <w:pPr>
        <w:ind w:leftChars="414" w:left="1522" w:hangingChars="220" w:hanging="528"/>
        <w:rPr>
          <w:rFonts w:eastAsia="標楷體"/>
        </w:rPr>
      </w:pPr>
      <w:r>
        <w:rPr>
          <w:rFonts w:eastAsia="標楷體" w:hAnsi="標楷體" w:hint="eastAsia"/>
        </w:rPr>
        <w:t>三、</w:t>
      </w:r>
      <w:r w:rsidRPr="00C304FD">
        <w:rPr>
          <w:rFonts w:eastAsia="標楷體" w:hint="eastAsia"/>
        </w:rPr>
        <w:t>本</w:t>
      </w:r>
      <w:r>
        <w:rPr>
          <w:rFonts w:eastAsia="標楷體" w:hint="eastAsia"/>
        </w:rPr>
        <w:t>合</w:t>
      </w:r>
      <w:r w:rsidRPr="00C304FD">
        <w:rPr>
          <w:rFonts w:eastAsia="標楷體" w:hint="eastAsia"/>
        </w:rPr>
        <w:t>約及本計畫衍生之一切稅捐、規費，除本</w:t>
      </w:r>
      <w:r>
        <w:rPr>
          <w:rFonts w:eastAsia="標楷體" w:hint="eastAsia"/>
        </w:rPr>
        <w:t>合</w:t>
      </w:r>
      <w:r w:rsidRPr="00C304FD">
        <w:rPr>
          <w:rFonts w:eastAsia="標楷體" w:hint="eastAsia"/>
        </w:rPr>
        <w:t>約另有約定，則從其約定外，悉由</w:t>
      </w:r>
      <w:r>
        <w:rPr>
          <w:rFonts w:eastAsia="標楷體" w:hint="eastAsia"/>
        </w:rPr>
        <w:t>乙方</w:t>
      </w:r>
      <w:r w:rsidRPr="00C304FD">
        <w:rPr>
          <w:rFonts w:eastAsia="標楷體" w:hint="eastAsia"/>
        </w:rPr>
        <w:t>負擔。</w:t>
      </w:r>
    </w:p>
    <w:p w14:paraId="0402BDE6" w14:textId="77777777" w:rsidR="008F1CE4" w:rsidRDefault="008F1CE4" w:rsidP="00572897">
      <w:pPr>
        <w:spacing w:beforeLines="50" w:before="180" w:afterLines="50" w:after="180"/>
        <w:ind w:left="991" w:hangingChars="413" w:hanging="991"/>
        <w:rPr>
          <w:rFonts w:eastAsia="標楷體"/>
        </w:rPr>
      </w:pPr>
      <w:r w:rsidRPr="006D7A3B">
        <w:rPr>
          <w:rFonts w:eastAsia="標楷體"/>
        </w:rPr>
        <w:t>第</w:t>
      </w:r>
      <w:r>
        <w:rPr>
          <w:rFonts w:eastAsia="標楷體" w:hint="eastAsia"/>
        </w:rPr>
        <w:t>五</w:t>
      </w:r>
      <w:r w:rsidRPr="006D7A3B">
        <w:rPr>
          <w:rFonts w:eastAsia="標楷體"/>
        </w:rPr>
        <w:t>條：</w:t>
      </w:r>
      <w:r>
        <w:rPr>
          <w:rFonts w:eastAsia="標楷體" w:hint="eastAsia"/>
        </w:rPr>
        <w:t>保密協議</w:t>
      </w:r>
    </w:p>
    <w:p w14:paraId="783BCFE8" w14:textId="77777777" w:rsidR="00B2191E" w:rsidRDefault="00B2191E" w:rsidP="00B2191E">
      <w:pPr>
        <w:numPr>
          <w:ilvl w:val="0"/>
          <w:numId w:val="6"/>
        </w:numPr>
        <w:suppressAutoHyphens/>
        <w:autoSpaceDN w:val="0"/>
        <w:jc w:val="both"/>
        <w:textAlignment w:val="baseline"/>
        <w:rPr>
          <w:rFonts w:eastAsia="標楷體"/>
        </w:rPr>
      </w:pPr>
      <w:r>
        <w:rPr>
          <w:rFonts w:eastAsia="標楷體" w:hint="eastAsia"/>
        </w:rPr>
        <w:t>定義：</w:t>
      </w:r>
    </w:p>
    <w:p w14:paraId="29A3EFB1" w14:textId="77777777" w:rsidR="00B2191E" w:rsidRDefault="00B2191E" w:rsidP="00B2191E">
      <w:pPr>
        <w:numPr>
          <w:ilvl w:val="1"/>
          <w:numId w:val="7"/>
        </w:numPr>
        <w:suppressAutoHyphens/>
        <w:autoSpaceDN w:val="0"/>
        <w:jc w:val="both"/>
        <w:textAlignment w:val="baseline"/>
        <w:rPr>
          <w:rFonts w:eastAsia="標楷體"/>
        </w:rPr>
      </w:pPr>
      <w:r w:rsidRPr="0004274B">
        <w:rPr>
          <w:rFonts w:eastAsia="標楷體" w:hint="eastAsia"/>
        </w:rPr>
        <w:t>依本</w:t>
      </w:r>
      <w:r>
        <w:rPr>
          <w:rFonts w:eastAsia="標楷體" w:hint="eastAsia"/>
        </w:rPr>
        <w:t>合約</w:t>
      </w:r>
      <w:r w:rsidRPr="0004274B">
        <w:rPr>
          <w:rFonts w:eastAsia="標楷體" w:hint="eastAsia"/>
        </w:rPr>
        <w:t>書目的而揭露資訊之一方</w:t>
      </w:r>
      <w:r w:rsidRPr="0004274B">
        <w:rPr>
          <w:rFonts w:eastAsia="標楷體" w:hint="eastAsia"/>
        </w:rPr>
        <w:t>(</w:t>
      </w:r>
      <w:r w:rsidRPr="0004274B">
        <w:rPr>
          <w:rFonts w:eastAsia="標楷體" w:hint="eastAsia"/>
        </w:rPr>
        <w:t>以下簡稱「揭露方」；收受資訊之一方</w:t>
      </w:r>
      <w:r w:rsidRPr="0004274B">
        <w:rPr>
          <w:rFonts w:eastAsia="標楷體" w:hint="eastAsia"/>
        </w:rPr>
        <w:t>(</w:t>
      </w:r>
      <w:r w:rsidRPr="0004274B">
        <w:rPr>
          <w:rFonts w:eastAsia="標楷體" w:hint="eastAsia"/>
        </w:rPr>
        <w:t>以下簡稱「收受方」</w:t>
      </w:r>
      <w:r w:rsidRPr="0004274B">
        <w:rPr>
          <w:rFonts w:eastAsia="標楷體" w:hint="eastAsia"/>
        </w:rPr>
        <w:t>)</w:t>
      </w:r>
      <w:r w:rsidRPr="0004274B">
        <w:rPr>
          <w:rFonts w:eastAsia="標楷體" w:hint="eastAsia"/>
        </w:rPr>
        <w:t>。</w:t>
      </w:r>
    </w:p>
    <w:p w14:paraId="112F2F3F" w14:textId="77777777" w:rsidR="00B2191E" w:rsidRDefault="00B2191E" w:rsidP="00B2191E">
      <w:pPr>
        <w:numPr>
          <w:ilvl w:val="1"/>
          <w:numId w:val="7"/>
        </w:numPr>
        <w:suppressAutoHyphens/>
        <w:autoSpaceDN w:val="0"/>
        <w:jc w:val="both"/>
        <w:textAlignment w:val="baseline"/>
        <w:rPr>
          <w:rFonts w:eastAsia="標楷體"/>
        </w:rPr>
      </w:pPr>
      <w:r w:rsidRPr="003A05CC">
        <w:rPr>
          <w:rFonts w:eastAsia="標楷體" w:hint="eastAsia"/>
        </w:rPr>
        <w:t>本</w:t>
      </w:r>
      <w:r>
        <w:rPr>
          <w:rFonts w:eastAsia="標楷體" w:hint="eastAsia"/>
        </w:rPr>
        <w:t>合約</w:t>
      </w:r>
      <w:r w:rsidRPr="003A05CC">
        <w:rPr>
          <w:rFonts w:eastAsia="標楷體" w:hint="eastAsia"/>
        </w:rPr>
        <w:t>書所稱之「機密資訊」包含</w:t>
      </w:r>
      <w:r w:rsidR="00756439">
        <w:rPr>
          <w:rFonts w:eastAsia="標楷體" w:hint="eastAsia"/>
        </w:rPr>
        <w:t>為本計劃而於本合約簽訂前、或簽訂後，</w:t>
      </w:r>
      <w:r w:rsidRPr="003A05CC">
        <w:rPr>
          <w:rFonts w:eastAsia="標楷體" w:hint="eastAsia"/>
        </w:rPr>
        <w:t>所有由</w:t>
      </w:r>
      <w:r w:rsidRPr="0004274B">
        <w:rPr>
          <w:rFonts w:eastAsia="標楷體" w:hint="eastAsia"/>
        </w:rPr>
        <w:t>揭露方</w:t>
      </w:r>
      <w:r w:rsidRPr="003A05CC">
        <w:rPr>
          <w:rFonts w:eastAsia="標楷體" w:hint="eastAsia"/>
        </w:rPr>
        <w:t>所擁有或掌控之相關技術、製造、市場銷售和財務運作等一切商業上、技術上或生產上尚未公開之資訊，包括但不限於：揭露方專有的製程、軟體、設計、草稿、照片、規格書、商業機密、技術知識</w:t>
      </w:r>
      <w:r w:rsidRPr="003A05CC">
        <w:rPr>
          <w:rFonts w:eastAsia="標楷體" w:hint="eastAsia"/>
        </w:rPr>
        <w:t>(KNOW-HOW)</w:t>
      </w:r>
      <w:r w:rsidRPr="003A05CC">
        <w:rPr>
          <w:rFonts w:eastAsia="標楷體" w:hint="eastAsia"/>
        </w:rPr>
        <w:t>、發明</w:t>
      </w:r>
      <w:r w:rsidRPr="003A05CC">
        <w:rPr>
          <w:rFonts w:eastAsia="標楷體" w:hint="eastAsia"/>
        </w:rPr>
        <w:t>(</w:t>
      </w:r>
      <w:r w:rsidRPr="003A05CC">
        <w:rPr>
          <w:rFonts w:eastAsia="標楷體" w:hint="eastAsia"/>
        </w:rPr>
        <w:t>不論是否具有可專利性</w:t>
      </w:r>
      <w:r w:rsidRPr="003A05CC">
        <w:rPr>
          <w:rFonts w:eastAsia="標楷體" w:hint="eastAsia"/>
        </w:rPr>
        <w:t>)</w:t>
      </w:r>
      <w:r w:rsidRPr="003A05CC">
        <w:rPr>
          <w:rFonts w:eastAsia="標楷體" w:hint="eastAsia"/>
        </w:rPr>
        <w:t>、配方、電路圖、演算法、數據、研究主題、方法和結果等，並且：</w:t>
      </w:r>
    </w:p>
    <w:p w14:paraId="5A344479" w14:textId="77777777" w:rsidR="00B2191E" w:rsidRDefault="00B2191E" w:rsidP="00B2191E">
      <w:pPr>
        <w:pStyle w:val="ac"/>
        <w:numPr>
          <w:ilvl w:val="3"/>
          <w:numId w:val="6"/>
        </w:numPr>
        <w:ind w:leftChars="800" w:left="2400" w:hangingChars="200"/>
        <w:jc w:val="both"/>
        <w:rPr>
          <w:rFonts w:eastAsia="標楷體"/>
        </w:rPr>
      </w:pPr>
      <w:r w:rsidRPr="00024AF0">
        <w:rPr>
          <w:rFonts w:eastAsia="標楷體" w:hint="eastAsia"/>
        </w:rPr>
        <w:t>該資訊無論係以書面、電子郵件、提供樣品及產品、或展示等方式揭露，在揭露時已標示為「機密」、「密」、「</w:t>
      </w:r>
      <w:r w:rsidRPr="00024AF0">
        <w:rPr>
          <w:rFonts w:eastAsia="標楷體"/>
        </w:rPr>
        <w:t>Confidential</w:t>
      </w:r>
      <w:r w:rsidRPr="00024AF0">
        <w:rPr>
          <w:rFonts w:eastAsia="標楷體" w:hint="eastAsia"/>
        </w:rPr>
        <w:t>」、「</w:t>
      </w:r>
      <w:r w:rsidRPr="00024AF0">
        <w:rPr>
          <w:rFonts w:eastAsia="標楷體"/>
        </w:rPr>
        <w:t>Proprietary</w:t>
      </w:r>
      <w:r w:rsidRPr="00024AF0">
        <w:rPr>
          <w:rFonts w:eastAsia="標楷體" w:hint="eastAsia"/>
        </w:rPr>
        <w:t>」或類似性質之用語。</w:t>
      </w:r>
    </w:p>
    <w:p w14:paraId="373910C3" w14:textId="19334ACF" w:rsidR="008F1CE4" w:rsidRPr="00756439" w:rsidRDefault="00B2191E" w:rsidP="00454231">
      <w:pPr>
        <w:pStyle w:val="ac"/>
        <w:numPr>
          <w:ilvl w:val="3"/>
          <w:numId w:val="6"/>
        </w:numPr>
        <w:ind w:leftChars="800" w:left="2400" w:hangingChars="200"/>
        <w:jc w:val="both"/>
        <w:rPr>
          <w:rFonts w:eastAsia="標楷體"/>
        </w:rPr>
      </w:pPr>
      <w:r w:rsidRPr="00B2191E">
        <w:rPr>
          <w:rFonts w:eastAsia="標楷體" w:hint="eastAsia"/>
        </w:rPr>
        <w:t>若無標示者或以口頭揭露等方式揭露，則須在揭露時聲明其為機密，並在揭露後</w:t>
      </w:r>
      <w:r w:rsidRPr="00B2191E">
        <w:rPr>
          <w:rFonts w:eastAsia="標楷體" w:hint="eastAsia"/>
        </w:rPr>
        <w:t>30</w:t>
      </w:r>
      <w:r w:rsidRPr="00B2191E">
        <w:rPr>
          <w:rFonts w:eastAsia="標楷體" w:hint="eastAsia"/>
        </w:rPr>
        <w:t>日內，將該資訊摘錄，並加上前述機密之標示並交於收受方確認。</w:t>
      </w:r>
    </w:p>
    <w:p w14:paraId="2344CBE7" w14:textId="5FC9A5EA" w:rsidR="008F1CE4" w:rsidRPr="00756439" w:rsidRDefault="008F1CE4" w:rsidP="00454231">
      <w:pPr>
        <w:numPr>
          <w:ilvl w:val="0"/>
          <w:numId w:val="6"/>
        </w:numPr>
        <w:ind w:left="1559" w:hanging="567"/>
        <w:rPr>
          <w:rFonts w:eastAsia="標楷體"/>
        </w:rPr>
      </w:pPr>
      <w:r w:rsidRPr="00756439">
        <w:rPr>
          <w:rFonts w:eastAsia="標楷體" w:hAnsi="標楷體"/>
        </w:rPr>
        <w:t>甲方</w:t>
      </w:r>
      <w:r w:rsidRPr="00756439">
        <w:rPr>
          <w:rFonts w:eastAsia="標楷體" w:hAnsi="標楷體" w:hint="eastAsia"/>
        </w:rPr>
        <w:t>主持人</w:t>
      </w:r>
      <w:r w:rsidRPr="00756439">
        <w:rPr>
          <w:rFonts w:eastAsia="標楷體" w:hint="eastAsia"/>
        </w:rPr>
        <w:t>因參與</w:t>
      </w:r>
      <w:r w:rsidRPr="00756439">
        <w:rPr>
          <w:rFonts w:eastAsia="標楷體" w:hAnsi="標楷體"/>
        </w:rPr>
        <w:t>乙方</w:t>
      </w:r>
      <w:r w:rsidRPr="00756439">
        <w:rPr>
          <w:rFonts w:eastAsia="標楷體" w:hint="eastAsia"/>
        </w:rPr>
        <w:t>研發工作而知悉或接觸</w:t>
      </w:r>
      <w:r w:rsidRPr="00756439">
        <w:rPr>
          <w:rFonts w:eastAsia="標楷體" w:hAnsi="標楷體"/>
        </w:rPr>
        <w:t>乙方</w:t>
      </w:r>
      <w:r w:rsidRPr="00756439">
        <w:rPr>
          <w:rFonts w:eastAsia="標楷體" w:hint="eastAsia"/>
        </w:rPr>
        <w:t>之機密資訊時，應負保密之義務</w:t>
      </w:r>
      <w:r w:rsidR="00756439">
        <w:rPr>
          <w:rFonts w:eastAsia="標楷體" w:hint="eastAsia"/>
        </w:rPr>
        <w:t>。</w:t>
      </w:r>
      <w:r w:rsidRPr="00756439">
        <w:rPr>
          <w:rFonts w:eastAsia="標楷體" w:hAnsi="標楷體"/>
        </w:rPr>
        <w:t>甲方</w:t>
      </w:r>
      <w:r w:rsidRPr="00756439">
        <w:rPr>
          <w:rFonts w:eastAsia="標楷體" w:hAnsi="標楷體" w:hint="eastAsia"/>
        </w:rPr>
        <w:t>主持人</w:t>
      </w:r>
      <w:r w:rsidRPr="00756439">
        <w:rPr>
          <w:rFonts w:eastAsia="標楷體" w:hint="eastAsia"/>
        </w:rPr>
        <w:t>不得利用</w:t>
      </w:r>
      <w:r w:rsidRPr="00756439">
        <w:rPr>
          <w:rFonts w:eastAsia="標楷體" w:hAnsi="標楷體"/>
        </w:rPr>
        <w:t>乙方</w:t>
      </w:r>
      <w:r w:rsidRPr="00756439">
        <w:rPr>
          <w:rFonts w:eastAsia="標楷體" w:hint="eastAsia"/>
        </w:rPr>
        <w:t>之機密資訊撰寫、發表、文章、論文或以個人、他人名義提出專利或其他智慧財產權之申請，亦不得將</w:t>
      </w:r>
      <w:r w:rsidRPr="00756439">
        <w:rPr>
          <w:rFonts w:eastAsia="標楷體" w:hAnsi="標楷體"/>
        </w:rPr>
        <w:t>乙方</w:t>
      </w:r>
      <w:r w:rsidRPr="00756439">
        <w:rPr>
          <w:rFonts w:eastAsia="標楷體" w:hint="eastAsia"/>
        </w:rPr>
        <w:t>之機密資訊交付或洩漏予任何第三人。</w:t>
      </w:r>
    </w:p>
    <w:p w14:paraId="214F2633" w14:textId="13186722" w:rsidR="008F1CE4" w:rsidRPr="00756439" w:rsidRDefault="008F1CE4" w:rsidP="00454231">
      <w:pPr>
        <w:numPr>
          <w:ilvl w:val="0"/>
          <w:numId w:val="6"/>
        </w:numPr>
        <w:ind w:left="1559" w:hanging="567"/>
        <w:rPr>
          <w:rFonts w:eastAsia="標楷體"/>
        </w:rPr>
      </w:pPr>
      <w:r w:rsidRPr="00756439">
        <w:rPr>
          <w:rFonts w:eastAsia="標楷體" w:hAnsi="標楷體"/>
        </w:rPr>
        <w:t>甲方</w:t>
      </w:r>
      <w:r w:rsidRPr="00756439">
        <w:rPr>
          <w:rFonts w:eastAsia="標楷體" w:hAnsi="標楷體" w:hint="eastAsia"/>
        </w:rPr>
        <w:t>主持人</w:t>
      </w:r>
      <w:r w:rsidRPr="00756439">
        <w:rPr>
          <w:rFonts w:eastAsia="標楷體" w:hint="eastAsia"/>
        </w:rPr>
        <w:t>對外發表文章、論文需引用研究資料或</w:t>
      </w:r>
      <w:r w:rsidRPr="00756439">
        <w:rPr>
          <w:rFonts w:eastAsia="標楷體" w:hAnsi="標楷體"/>
        </w:rPr>
        <w:t>乙方</w:t>
      </w:r>
      <w:r w:rsidRPr="00756439">
        <w:rPr>
          <w:rFonts w:eastAsia="標楷體" w:hint="eastAsia"/>
        </w:rPr>
        <w:t>資訊應注意避免有關機密或參數洩漏之可能，</w:t>
      </w:r>
      <w:r w:rsidR="00C46896">
        <w:rPr>
          <w:rFonts w:eastAsia="標楷體" w:hint="eastAsia"/>
        </w:rPr>
        <w:t>並</w:t>
      </w:r>
      <w:r w:rsidR="00C46896">
        <w:rPr>
          <w:rFonts w:ascii="標楷體" w:eastAsia="標楷體" w:hAnsi="標楷體" w:hint="eastAsia"/>
        </w:rPr>
        <w:t>應於公開前至少3</w:t>
      </w:r>
      <w:r w:rsidR="00C46896">
        <w:rPr>
          <w:rFonts w:ascii="標楷體" w:eastAsia="標楷體" w:hAnsi="標楷體"/>
        </w:rPr>
        <w:t>0</w:t>
      </w:r>
      <w:r w:rsidR="00C46896">
        <w:rPr>
          <w:rFonts w:ascii="標楷體" w:eastAsia="標楷體" w:hAnsi="標楷體" w:hint="eastAsia"/>
        </w:rPr>
        <w:t>日，以書面徵求乙方同意。乙方需在收到通知後7日內回覆甲方，逾期視為乙方同意甲方</w:t>
      </w:r>
      <w:r w:rsidR="00C46896" w:rsidRPr="00756439">
        <w:rPr>
          <w:rFonts w:eastAsia="標楷體" w:hint="eastAsia"/>
        </w:rPr>
        <w:t>發表</w:t>
      </w:r>
      <w:r w:rsidR="00C46896">
        <w:rPr>
          <w:rFonts w:ascii="標楷體" w:eastAsia="標楷體" w:hAnsi="標楷體" w:hint="eastAsia"/>
        </w:rPr>
        <w:t>。</w:t>
      </w:r>
    </w:p>
    <w:p w14:paraId="74793EBA" w14:textId="2A394A4F" w:rsidR="008F1CE4" w:rsidRPr="00756439" w:rsidRDefault="008F1CE4" w:rsidP="00454231">
      <w:pPr>
        <w:numPr>
          <w:ilvl w:val="0"/>
          <w:numId w:val="6"/>
        </w:numPr>
        <w:ind w:left="1559" w:hanging="567"/>
        <w:rPr>
          <w:rFonts w:eastAsia="標楷體"/>
        </w:rPr>
      </w:pPr>
      <w:r w:rsidRPr="00756439">
        <w:rPr>
          <w:rFonts w:eastAsia="標楷體" w:hint="eastAsia"/>
        </w:rPr>
        <w:t>雙方應以善良管理人之注意，妥善保管其因本計畫而知悉或持有之將來合作研究成果暨其他機密資料，且如有需要公開發表前應知會對方，經對方同意才能對外發表。</w:t>
      </w:r>
    </w:p>
    <w:p w14:paraId="6A685B5B" w14:textId="77777777" w:rsidR="008F1CE4" w:rsidRDefault="008F1CE4" w:rsidP="00454231">
      <w:pPr>
        <w:numPr>
          <w:ilvl w:val="0"/>
          <w:numId w:val="6"/>
        </w:numPr>
        <w:ind w:left="1559" w:hanging="567"/>
        <w:rPr>
          <w:rFonts w:eastAsia="標楷體"/>
        </w:rPr>
      </w:pPr>
      <w:r w:rsidRPr="00756439">
        <w:rPr>
          <w:rFonts w:eastAsia="標楷體" w:hint="eastAsia"/>
        </w:rPr>
        <w:t>雙方應負責要求其在職及離職員工遵守本條約定。</w:t>
      </w:r>
    </w:p>
    <w:p w14:paraId="4085A094" w14:textId="77777777" w:rsidR="00C46896" w:rsidRPr="00756439" w:rsidRDefault="00C46896" w:rsidP="00454231">
      <w:pPr>
        <w:numPr>
          <w:ilvl w:val="0"/>
          <w:numId w:val="6"/>
        </w:numPr>
        <w:ind w:left="1559" w:hanging="567"/>
        <w:rPr>
          <w:rFonts w:eastAsia="標楷體"/>
        </w:rPr>
      </w:pPr>
      <w:r>
        <w:rPr>
          <w:rFonts w:eastAsia="標楷體" w:hint="eastAsia"/>
        </w:rPr>
        <w:t>雙方於合約終止後，歸還或銷毀他方之機密資料。</w:t>
      </w:r>
    </w:p>
    <w:p w14:paraId="616E2488" w14:textId="77777777" w:rsidR="008F1CE4" w:rsidRDefault="008F1CE4" w:rsidP="00454231">
      <w:pPr>
        <w:numPr>
          <w:ilvl w:val="0"/>
          <w:numId w:val="6"/>
        </w:numPr>
        <w:ind w:left="1560" w:hanging="569"/>
        <w:rPr>
          <w:rFonts w:eastAsia="標楷體"/>
        </w:rPr>
      </w:pPr>
      <w:r w:rsidRPr="00756439">
        <w:rPr>
          <w:rFonts w:eastAsia="標楷體" w:hint="eastAsia"/>
        </w:rPr>
        <w:t>雙方於合約終止後</w:t>
      </w:r>
      <w:r w:rsidRPr="00756439">
        <w:rPr>
          <w:rFonts w:eastAsia="標楷體" w:hint="eastAsia"/>
        </w:rPr>
        <w:t>5</w:t>
      </w:r>
      <w:r w:rsidRPr="00756439">
        <w:rPr>
          <w:rFonts w:eastAsia="標楷體" w:hint="eastAsia"/>
        </w:rPr>
        <w:t>年內，仍應繼續遵守保密義務。</w:t>
      </w:r>
    </w:p>
    <w:p w14:paraId="597C5C48" w14:textId="77777777" w:rsidR="00756439" w:rsidRDefault="00756439" w:rsidP="00756439">
      <w:pPr>
        <w:numPr>
          <w:ilvl w:val="0"/>
          <w:numId w:val="6"/>
        </w:numPr>
        <w:suppressAutoHyphens/>
        <w:autoSpaceDN w:val="0"/>
        <w:ind w:left="1560" w:hanging="569"/>
        <w:jc w:val="both"/>
        <w:textAlignment w:val="baseline"/>
        <w:rPr>
          <w:rFonts w:eastAsia="標楷體"/>
        </w:rPr>
      </w:pPr>
      <w:r w:rsidRPr="00801A19">
        <w:rPr>
          <w:rFonts w:eastAsia="標楷體" w:hint="eastAsia"/>
        </w:rPr>
        <w:t>保密義務之例外</w:t>
      </w:r>
      <w:r w:rsidRPr="00801A19">
        <w:rPr>
          <w:rFonts w:eastAsia="標楷體" w:hint="eastAsia"/>
        </w:rPr>
        <w:t xml:space="preserve"> </w:t>
      </w:r>
    </w:p>
    <w:p w14:paraId="12ED1F0F" w14:textId="77777777" w:rsidR="00756439" w:rsidRDefault="00756439" w:rsidP="00756439">
      <w:pPr>
        <w:pStyle w:val="ac"/>
        <w:numPr>
          <w:ilvl w:val="0"/>
          <w:numId w:val="8"/>
        </w:numPr>
        <w:ind w:leftChars="0"/>
        <w:jc w:val="both"/>
        <w:rPr>
          <w:rFonts w:eastAsia="標楷體"/>
        </w:rPr>
      </w:pPr>
      <w:r w:rsidRPr="00024AF0">
        <w:rPr>
          <w:rFonts w:eastAsia="標楷體" w:hint="eastAsia"/>
        </w:rPr>
        <w:t>收受方依本</w:t>
      </w:r>
      <w:r>
        <w:rPr>
          <w:rFonts w:eastAsia="標楷體" w:hint="eastAsia"/>
        </w:rPr>
        <w:t>合約書</w:t>
      </w:r>
      <w:r w:rsidRPr="00024AF0">
        <w:rPr>
          <w:rFonts w:eastAsia="標楷體" w:hint="eastAsia"/>
        </w:rPr>
        <w:t>之保密義務不包括以下資訊：</w:t>
      </w:r>
      <w:r w:rsidRPr="00024AF0">
        <w:rPr>
          <w:rFonts w:eastAsia="標楷體"/>
        </w:rPr>
        <w:t xml:space="preserve"> </w:t>
      </w:r>
    </w:p>
    <w:p w14:paraId="2DCD4151" w14:textId="77777777" w:rsidR="00756439" w:rsidRDefault="00756439" w:rsidP="00756439">
      <w:pPr>
        <w:pStyle w:val="ac"/>
        <w:numPr>
          <w:ilvl w:val="3"/>
          <w:numId w:val="9"/>
        </w:numPr>
        <w:ind w:leftChars="800" w:left="2400" w:hangingChars="200"/>
        <w:jc w:val="both"/>
        <w:rPr>
          <w:rFonts w:eastAsia="標楷體"/>
        </w:rPr>
      </w:pPr>
      <w:r w:rsidRPr="00024AF0">
        <w:rPr>
          <w:rFonts w:eastAsia="標楷體" w:hint="eastAsia"/>
        </w:rPr>
        <w:t>依揭露前之書面記錄，可證明收受方從揭露方取得前，已經以合法方式知悉且不負保密義務之資訊；</w:t>
      </w:r>
      <w:r w:rsidRPr="00024AF0">
        <w:rPr>
          <w:rFonts w:eastAsia="標楷體"/>
        </w:rPr>
        <w:t xml:space="preserve"> </w:t>
      </w:r>
    </w:p>
    <w:p w14:paraId="364F831D" w14:textId="77777777" w:rsidR="00756439" w:rsidRDefault="00756439" w:rsidP="00756439">
      <w:pPr>
        <w:pStyle w:val="ac"/>
        <w:numPr>
          <w:ilvl w:val="3"/>
          <w:numId w:val="9"/>
        </w:numPr>
        <w:ind w:leftChars="800" w:left="2400" w:hangingChars="200"/>
        <w:jc w:val="both"/>
        <w:rPr>
          <w:rFonts w:eastAsia="標楷體"/>
        </w:rPr>
      </w:pPr>
      <w:r w:rsidRPr="00024AF0">
        <w:rPr>
          <w:rFonts w:eastAsia="標楷體" w:hint="eastAsia"/>
        </w:rPr>
        <w:t>非因收受方違反本</w:t>
      </w:r>
      <w:r>
        <w:rPr>
          <w:rFonts w:eastAsia="標楷體" w:hint="eastAsia"/>
        </w:rPr>
        <w:t>合約書</w:t>
      </w:r>
      <w:r w:rsidRPr="00024AF0">
        <w:rPr>
          <w:rFonts w:eastAsia="標楷體" w:hint="eastAsia"/>
        </w:rPr>
        <w:t>之行為而已為公眾所知悉之資訊；</w:t>
      </w:r>
      <w:r w:rsidRPr="00024AF0">
        <w:rPr>
          <w:rFonts w:eastAsia="標楷體"/>
        </w:rPr>
        <w:t xml:space="preserve"> </w:t>
      </w:r>
    </w:p>
    <w:p w14:paraId="2365BC57" w14:textId="77777777" w:rsidR="00756439" w:rsidRDefault="00756439" w:rsidP="00756439">
      <w:pPr>
        <w:pStyle w:val="ac"/>
        <w:numPr>
          <w:ilvl w:val="3"/>
          <w:numId w:val="9"/>
        </w:numPr>
        <w:ind w:leftChars="800" w:left="2400" w:hangingChars="200"/>
        <w:jc w:val="both"/>
        <w:rPr>
          <w:rFonts w:eastAsia="標楷體"/>
        </w:rPr>
      </w:pPr>
      <w:r w:rsidRPr="00024AF0">
        <w:rPr>
          <w:rFonts w:eastAsia="標楷體" w:hint="eastAsia"/>
        </w:rPr>
        <w:t>收受方從第三人合法取得之資訊，且該第三人並無保密義務；</w:t>
      </w:r>
      <w:r w:rsidRPr="00024AF0">
        <w:rPr>
          <w:rFonts w:eastAsia="標楷體"/>
        </w:rPr>
        <w:t xml:space="preserve"> </w:t>
      </w:r>
    </w:p>
    <w:p w14:paraId="10F7100E" w14:textId="77777777" w:rsidR="00756439" w:rsidRDefault="00756439" w:rsidP="00756439">
      <w:pPr>
        <w:pStyle w:val="ac"/>
        <w:numPr>
          <w:ilvl w:val="3"/>
          <w:numId w:val="9"/>
        </w:numPr>
        <w:ind w:leftChars="800" w:left="2400" w:hangingChars="200"/>
        <w:jc w:val="both"/>
        <w:rPr>
          <w:rFonts w:eastAsia="標楷體"/>
        </w:rPr>
      </w:pPr>
      <w:r w:rsidRPr="00024AF0">
        <w:rPr>
          <w:rFonts w:eastAsia="標楷體" w:hint="eastAsia"/>
        </w:rPr>
        <w:t>依收受方建立與開發資料時之書面紀錄可證明，係由收受方自行建立與開發，並未使用揭露方機密資訊；</w:t>
      </w:r>
      <w:r w:rsidRPr="00024AF0">
        <w:rPr>
          <w:rFonts w:eastAsia="標楷體"/>
        </w:rPr>
        <w:t xml:space="preserve"> </w:t>
      </w:r>
    </w:p>
    <w:p w14:paraId="712F9045" w14:textId="77777777" w:rsidR="00756439" w:rsidRDefault="00756439" w:rsidP="00756439">
      <w:pPr>
        <w:pStyle w:val="ac"/>
        <w:numPr>
          <w:ilvl w:val="3"/>
          <w:numId w:val="9"/>
        </w:numPr>
        <w:ind w:leftChars="800" w:left="2400" w:hangingChars="200"/>
        <w:jc w:val="both"/>
        <w:rPr>
          <w:rFonts w:eastAsia="標楷體"/>
        </w:rPr>
      </w:pPr>
      <w:r w:rsidRPr="00024AF0">
        <w:rPr>
          <w:rFonts w:eastAsia="標楷體" w:hint="eastAsia"/>
        </w:rPr>
        <w:t>收受方經揭露方事前書面同意而公開揭露之資訊。</w:t>
      </w:r>
      <w:r w:rsidRPr="00024AF0">
        <w:rPr>
          <w:rFonts w:eastAsia="標楷體"/>
        </w:rPr>
        <w:t xml:space="preserve"> </w:t>
      </w:r>
    </w:p>
    <w:p w14:paraId="48BEA732" w14:textId="77777777" w:rsidR="00756439" w:rsidRDefault="00756439" w:rsidP="00756439">
      <w:pPr>
        <w:pStyle w:val="ac"/>
        <w:numPr>
          <w:ilvl w:val="0"/>
          <w:numId w:val="8"/>
        </w:numPr>
        <w:ind w:leftChars="0"/>
        <w:jc w:val="both"/>
        <w:rPr>
          <w:rFonts w:eastAsia="標楷體"/>
        </w:rPr>
      </w:pPr>
      <w:r w:rsidRPr="00024AF0">
        <w:rPr>
          <w:rFonts w:eastAsia="標楷體" w:hint="eastAsia"/>
        </w:rPr>
        <w:t>收受方得遵循法院或政府主管機關之裁判或命令揭露機密資訊予政府機關或法院，惟收受方應：</w:t>
      </w:r>
      <w:r w:rsidRPr="00024AF0">
        <w:rPr>
          <w:rFonts w:eastAsia="標楷體"/>
        </w:rPr>
        <w:t xml:space="preserve"> </w:t>
      </w:r>
    </w:p>
    <w:p w14:paraId="5520F404" w14:textId="77777777" w:rsidR="00756439" w:rsidRDefault="00756439" w:rsidP="00756439">
      <w:pPr>
        <w:pStyle w:val="ac"/>
        <w:numPr>
          <w:ilvl w:val="0"/>
          <w:numId w:val="10"/>
        </w:numPr>
        <w:ind w:leftChars="800" w:left="2400" w:hangingChars="200"/>
        <w:jc w:val="both"/>
        <w:rPr>
          <w:rFonts w:eastAsia="標楷體"/>
        </w:rPr>
      </w:pPr>
      <w:r w:rsidRPr="00024AF0">
        <w:rPr>
          <w:rFonts w:eastAsia="標楷體" w:hint="eastAsia"/>
        </w:rPr>
        <w:t>於法令許可之範圍內，儘可能於事前通知揭露方，否則應於揭露後立即通知；</w:t>
      </w:r>
      <w:r w:rsidRPr="00024AF0">
        <w:rPr>
          <w:rFonts w:eastAsia="標楷體"/>
        </w:rPr>
        <w:t xml:space="preserve"> </w:t>
      </w:r>
    </w:p>
    <w:p w14:paraId="6C3E28E6" w14:textId="77777777" w:rsidR="00756439" w:rsidRDefault="00756439" w:rsidP="00756439">
      <w:pPr>
        <w:pStyle w:val="ac"/>
        <w:numPr>
          <w:ilvl w:val="0"/>
          <w:numId w:val="10"/>
        </w:numPr>
        <w:ind w:leftChars="800" w:left="2400" w:hangingChars="200"/>
        <w:jc w:val="both"/>
        <w:rPr>
          <w:rFonts w:eastAsia="標楷體"/>
        </w:rPr>
      </w:pPr>
      <w:r w:rsidRPr="00024AF0">
        <w:rPr>
          <w:rFonts w:eastAsia="標楷體" w:hint="eastAsia"/>
        </w:rPr>
        <w:t>與揭露方充分合作，尋求任何可能之事實上及法律上救濟途徑；</w:t>
      </w:r>
    </w:p>
    <w:p w14:paraId="3C5F6A24" w14:textId="72E4930F" w:rsidR="00756439" w:rsidRPr="00454231" w:rsidRDefault="00756439" w:rsidP="00454231">
      <w:pPr>
        <w:pStyle w:val="ac"/>
        <w:numPr>
          <w:ilvl w:val="0"/>
          <w:numId w:val="10"/>
        </w:numPr>
        <w:ind w:leftChars="800" w:left="2400" w:hangingChars="200"/>
        <w:jc w:val="both"/>
        <w:rPr>
          <w:rFonts w:eastAsia="標楷體"/>
        </w:rPr>
      </w:pPr>
      <w:r w:rsidRPr="00756439">
        <w:rPr>
          <w:rFonts w:eastAsia="標楷體" w:hint="eastAsia"/>
        </w:rPr>
        <w:t>僅得於遵循該裁判或命令之必要範圍內，揭露機密資訊。</w:t>
      </w:r>
    </w:p>
    <w:p w14:paraId="3377C796" w14:textId="77777777" w:rsidR="008F1CE4" w:rsidRPr="00756439" w:rsidRDefault="008F1CE4" w:rsidP="00572897">
      <w:pPr>
        <w:spacing w:beforeLines="50" w:before="180" w:afterLines="50" w:after="180"/>
        <w:ind w:left="991" w:hangingChars="413" w:hanging="991"/>
        <w:rPr>
          <w:rFonts w:eastAsia="標楷體"/>
        </w:rPr>
      </w:pPr>
      <w:r w:rsidRPr="00756439">
        <w:rPr>
          <w:rFonts w:eastAsia="標楷體"/>
        </w:rPr>
        <w:t>第</w:t>
      </w:r>
      <w:r w:rsidRPr="00756439">
        <w:rPr>
          <w:rFonts w:eastAsia="標楷體" w:hint="eastAsia"/>
        </w:rPr>
        <w:t>六</w:t>
      </w:r>
      <w:r w:rsidRPr="00756439">
        <w:rPr>
          <w:rFonts w:eastAsia="標楷體"/>
        </w:rPr>
        <w:t>條：</w:t>
      </w:r>
      <w:r w:rsidRPr="00756439">
        <w:rPr>
          <w:rFonts w:eastAsia="標楷體" w:hint="eastAsia"/>
        </w:rPr>
        <w:t>智慧財產權</w:t>
      </w:r>
    </w:p>
    <w:p w14:paraId="15309D89" w14:textId="77777777" w:rsidR="00756439" w:rsidRDefault="00756439" w:rsidP="008F1CE4">
      <w:pPr>
        <w:numPr>
          <w:ilvl w:val="0"/>
          <w:numId w:val="2"/>
        </w:numPr>
        <w:ind w:left="1559" w:hanging="567"/>
        <w:rPr>
          <w:rFonts w:eastAsia="標楷體" w:hAnsi="標楷體"/>
        </w:rPr>
      </w:pPr>
      <w:r w:rsidRPr="003C53D0">
        <w:rPr>
          <w:rFonts w:eastAsia="標楷體"/>
        </w:rPr>
        <w:t>雙方於簽訂本</w:t>
      </w:r>
      <w:r>
        <w:rPr>
          <w:rFonts w:eastAsia="標楷體"/>
        </w:rPr>
        <w:t>合約</w:t>
      </w:r>
      <w:r w:rsidRPr="003C53D0">
        <w:rPr>
          <w:rFonts w:eastAsia="標楷體"/>
        </w:rPr>
        <w:t>前既有之技術及智慧財產權等權利，仍各歸其原所有者</w:t>
      </w:r>
      <w:r>
        <w:rPr>
          <w:rFonts w:eastAsia="標楷體" w:hint="eastAsia"/>
        </w:rPr>
        <w:t>。</w:t>
      </w:r>
    </w:p>
    <w:p w14:paraId="051854A9" w14:textId="77777777" w:rsidR="00C803E4" w:rsidRPr="00454231" w:rsidRDefault="00C803E4" w:rsidP="008F1CE4">
      <w:pPr>
        <w:numPr>
          <w:ilvl w:val="0"/>
          <w:numId w:val="2"/>
        </w:numPr>
        <w:ind w:left="1559" w:hanging="567"/>
        <w:rPr>
          <w:rFonts w:eastAsia="標楷體" w:hAnsi="標楷體"/>
        </w:rPr>
      </w:pPr>
      <w:r w:rsidRPr="00893F5C">
        <w:rPr>
          <w:rFonts w:eastAsia="標楷體" w:hint="eastAsia"/>
        </w:rPr>
        <w:t>「本計畫」之研發成果及可能獲得之專利權、著作權、積體電路佈局權及其他相關之智慧財產權（以下統稱「研發成果」）均歸甲方所有，乙方並未因「本計畫」而取得任何授權或其他權利。</w:t>
      </w:r>
    </w:p>
    <w:p w14:paraId="3C823B65" w14:textId="77777777" w:rsidR="008F1CE4" w:rsidRDefault="008F1CE4" w:rsidP="008F1CE4">
      <w:pPr>
        <w:numPr>
          <w:ilvl w:val="0"/>
          <w:numId w:val="2"/>
        </w:numPr>
        <w:ind w:left="1559" w:hanging="567"/>
        <w:rPr>
          <w:rFonts w:eastAsia="標楷體" w:hAnsi="標楷體"/>
        </w:rPr>
      </w:pPr>
      <w:r w:rsidRPr="000D2889">
        <w:rPr>
          <w:rFonts w:eastAsia="標楷體" w:hAnsi="標楷體" w:hint="eastAsia"/>
        </w:rPr>
        <w:t>雙方除另有書面同意外，不因本合作關係而當然授權或讓予任何專利權、著作權、商標、營業秘密、技術秘竅</w:t>
      </w:r>
      <w:r w:rsidRPr="000D2889">
        <w:rPr>
          <w:rFonts w:eastAsia="標楷體" w:hAnsi="標楷體" w:hint="eastAsia"/>
        </w:rPr>
        <w:t>(KNOW-HOW)</w:t>
      </w:r>
      <w:r w:rsidRPr="000D2889">
        <w:rPr>
          <w:rFonts w:eastAsia="標楷體" w:hAnsi="標楷體" w:hint="eastAsia"/>
        </w:rPr>
        <w:t>、其他智慧財產權或其他財產權予他方。</w:t>
      </w:r>
    </w:p>
    <w:p w14:paraId="47919CF1" w14:textId="7DF6F995" w:rsidR="00C803E4" w:rsidRPr="00FE19CF" w:rsidRDefault="00C55972" w:rsidP="00454231">
      <w:pPr>
        <w:numPr>
          <w:ilvl w:val="0"/>
          <w:numId w:val="2"/>
        </w:numPr>
        <w:ind w:left="1559" w:hanging="567"/>
        <w:rPr>
          <w:rFonts w:ascii="Calibri" w:eastAsia="標楷體" w:hAnsi="Calibri"/>
        </w:rPr>
      </w:pPr>
      <w:r w:rsidRPr="00454231">
        <w:rPr>
          <w:rFonts w:ascii="Calibri" w:eastAsia="標楷體" w:hAnsi="Calibri" w:cs="Times New Roman" w:hint="eastAsia"/>
        </w:rPr>
        <w:t>雙方保證在執行本</w:t>
      </w:r>
      <w:r>
        <w:rPr>
          <w:rFonts w:ascii="Calibri" w:eastAsia="標楷體" w:hAnsi="Calibri" w:cs="Times New Roman" w:hint="eastAsia"/>
        </w:rPr>
        <w:t>計劃</w:t>
      </w:r>
      <w:r w:rsidRPr="00454231">
        <w:rPr>
          <w:rFonts w:ascii="Calibri" w:eastAsia="標楷體" w:hAnsi="Calibri" w:cs="Times New Roman" w:hint="eastAsia"/>
        </w:rPr>
        <w:t>過程中其各自貢獻部分，無論自行研究、開發或自國內外引進、授權或購買技術、知識、資料或權利等應符合相關法令之規定，並應釐清該技術、知識、資料或權利等之合法性，無任何抄襲或仿冒之情事</w:t>
      </w:r>
      <w:r>
        <w:rPr>
          <w:rFonts w:ascii="Calibri" w:eastAsia="標楷體" w:hAnsi="Calibri" w:cs="Times New Roman" w:hint="eastAsia"/>
        </w:rPr>
        <w:t>。</w:t>
      </w:r>
    </w:p>
    <w:p w14:paraId="383EA3FD" w14:textId="3B66CA5D" w:rsidR="00C803E4" w:rsidRPr="00454231" w:rsidRDefault="00C55972" w:rsidP="00983DC8">
      <w:pPr>
        <w:pStyle w:val="ac"/>
        <w:numPr>
          <w:ilvl w:val="0"/>
          <w:numId w:val="2"/>
        </w:numPr>
        <w:ind w:leftChars="0" w:left="1560" w:hanging="602"/>
        <w:rPr>
          <w:rFonts w:ascii="Calibri" w:eastAsia="標楷體" w:hAnsi="Calibri"/>
          <w:kern w:val="2"/>
        </w:rPr>
      </w:pPr>
      <w:r w:rsidRPr="00454231">
        <w:rPr>
          <w:rFonts w:ascii="Calibri" w:eastAsia="標楷體" w:hAnsi="Calibri" w:hint="eastAsia"/>
        </w:rPr>
        <w:t>如有任何第三方針對本合約之產學合作成果所涉智慧財產權指控侵權者，受第三方通知之一方應及時通知他方，雙方應互相配合提供所有與處理該侵權相關的協助和資訊，</w:t>
      </w:r>
      <w:r w:rsidR="00983DC8" w:rsidRPr="00454231">
        <w:rPr>
          <w:rFonts w:ascii="Calibri" w:eastAsia="標楷體" w:hAnsi="Calibri" w:hint="eastAsia"/>
        </w:rPr>
        <w:t>並共同參與由該</w:t>
      </w:r>
      <w:r w:rsidRPr="00454231">
        <w:rPr>
          <w:rFonts w:ascii="Calibri" w:eastAsia="標楷體" w:hAnsi="Calibri" w:hint="eastAsia"/>
        </w:rPr>
        <w:t>第三方提起</w:t>
      </w:r>
      <w:r w:rsidR="00983DC8" w:rsidRPr="00454231">
        <w:rPr>
          <w:rFonts w:ascii="Calibri" w:eastAsia="標楷體" w:hAnsi="Calibri" w:hint="eastAsia"/>
        </w:rPr>
        <w:t>之</w:t>
      </w:r>
      <w:r w:rsidRPr="00454231">
        <w:rPr>
          <w:rFonts w:ascii="Calibri" w:eastAsia="標楷體" w:hAnsi="Calibri" w:hint="eastAsia"/>
        </w:rPr>
        <w:t>訴訟或</w:t>
      </w:r>
      <w:r w:rsidR="00983DC8" w:rsidRPr="00454231">
        <w:rPr>
          <w:rFonts w:ascii="Calibri" w:eastAsia="標楷體" w:hAnsi="Calibri" w:hint="eastAsia"/>
        </w:rPr>
        <w:t>相關程序。</w:t>
      </w:r>
    </w:p>
    <w:p w14:paraId="54DB0E2D" w14:textId="716E2BEC" w:rsidR="00C46896" w:rsidRPr="00454231" w:rsidRDefault="00C46896" w:rsidP="008F1CE4">
      <w:pPr>
        <w:numPr>
          <w:ilvl w:val="0"/>
          <w:numId w:val="2"/>
        </w:numPr>
        <w:ind w:left="1559" w:hanging="567"/>
        <w:rPr>
          <w:rFonts w:eastAsia="標楷體" w:hAnsi="標楷體"/>
        </w:rPr>
      </w:pPr>
      <w:r>
        <w:rPr>
          <w:rFonts w:eastAsia="標楷體" w:hint="eastAsia"/>
        </w:rPr>
        <w:t>一方為本計劃之目的而需使用他方之智慧財產權或儀器設備，他方應免費且非專屬授權他方可在本計劃範圍內使用。</w:t>
      </w:r>
    </w:p>
    <w:p w14:paraId="2A97EA48" w14:textId="0FA090FC" w:rsidR="00983DC8" w:rsidRPr="00454231" w:rsidRDefault="00983DC8" w:rsidP="008F1CE4">
      <w:pPr>
        <w:numPr>
          <w:ilvl w:val="0"/>
          <w:numId w:val="2"/>
        </w:numPr>
        <w:ind w:left="1559" w:hanging="567"/>
        <w:rPr>
          <w:rFonts w:eastAsia="標楷體" w:hAnsi="標楷體"/>
        </w:rPr>
      </w:pPr>
      <w:r>
        <w:rPr>
          <w:rFonts w:eastAsia="標楷體" w:hint="eastAsia"/>
        </w:rPr>
        <w:t>本計劃進行期間，如有任何第三方參與或使用第三方的智慧財產權，聘請該第三方或提供該第三方智慧財產權的一方，需確保第三方已同意轉讓所有權利，他方可正常使用。若後續使用第三方智慧財產權所衍生之一切民刑事法律責任，均由引入之一方自行承擔。</w:t>
      </w:r>
    </w:p>
    <w:p w14:paraId="3083E8A1" w14:textId="1DE6C0CE" w:rsidR="00CD6A85" w:rsidRPr="00082898" w:rsidRDefault="00CD6A85" w:rsidP="00CD6A85">
      <w:pPr>
        <w:spacing w:beforeLines="50" w:before="180" w:afterLines="50" w:after="180"/>
        <w:ind w:left="850" w:hangingChars="354" w:hanging="850"/>
        <w:rPr>
          <w:rFonts w:eastAsia="標楷體"/>
        </w:rPr>
      </w:pPr>
      <w:r w:rsidRPr="006D7A3B">
        <w:rPr>
          <w:rFonts w:eastAsia="標楷體"/>
        </w:rPr>
        <w:t>第</w:t>
      </w:r>
      <w:r>
        <w:rPr>
          <w:rFonts w:eastAsia="標楷體" w:hint="eastAsia"/>
        </w:rPr>
        <w:t>七</w:t>
      </w:r>
      <w:r w:rsidRPr="006D7A3B">
        <w:rPr>
          <w:rFonts w:eastAsia="標楷體"/>
        </w:rPr>
        <w:t>條：</w:t>
      </w:r>
      <w:r>
        <w:rPr>
          <w:rFonts w:eastAsia="標楷體" w:hint="eastAsia"/>
        </w:rPr>
        <w:t>宣傳限制</w:t>
      </w:r>
    </w:p>
    <w:p w14:paraId="4F804074" w14:textId="77777777" w:rsidR="00CD6A85" w:rsidRPr="00533B16" w:rsidRDefault="00CD6A85" w:rsidP="006E10D3">
      <w:pPr>
        <w:numPr>
          <w:ilvl w:val="0"/>
          <w:numId w:val="12"/>
        </w:numPr>
        <w:tabs>
          <w:tab w:val="left" w:pos="1560"/>
        </w:tabs>
        <w:ind w:left="1560" w:hanging="567"/>
        <w:rPr>
          <w:rFonts w:eastAsia="標楷體" w:hAnsi="標楷體"/>
        </w:rPr>
      </w:pPr>
      <w:r w:rsidRPr="00533B16">
        <w:rPr>
          <w:rFonts w:eastAsia="標楷體" w:hint="eastAsia"/>
        </w:rPr>
        <w:t>雙方在未經他方事先書面同意前，不得使用他方之名稱、商標、或任何標識於任何產品、包裝、型錄、廣告、平面或電子媒體。</w:t>
      </w:r>
    </w:p>
    <w:p w14:paraId="0635856D" w14:textId="77777777" w:rsidR="00CD6A85" w:rsidRDefault="00CD6A85" w:rsidP="006E10D3">
      <w:pPr>
        <w:numPr>
          <w:ilvl w:val="0"/>
          <w:numId w:val="12"/>
        </w:numPr>
        <w:ind w:left="1560" w:hanging="567"/>
        <w:rPr>
          <w:rFonts w:eastAsia="標楷體" w:hAnsi="標楷體"/>
        </w:rPr>
      </w:pPr>
      <w:r>
        <w:rPr>
          <w:rFonts w:eastAsia="標楷體" w:hAnsi="標楷體"/>
        </w:rPr>
        <w:t>甲方</w:t>
      </w:r>
      <w:r w:rsidRPr="000D2889">
        <w:rPr>
          <w:rFonts w:eastAsia="標楷體" w:hAnsi="標楷體"/>
        </w:rPr>
        <w:t>所交付之成果報告，僅提供</w:t>
      </w:r>
      <w:r>
        <w:rPr>
          <w:rFonts w:eastAsia="標楷體" w:hAnsi="標楷體"/>
        </w:rPr>
        <w:t>乙方</w:t>
      </w:r>
      <w:r w:rsidRPr="000D2889">
        <w:rPr>
          <w:rFonts w:eastAsia="標楷體" w:hAnsi="標楷體"/>
        </w:rPr>
        <w:t>參考及相關主管機關作登記許可之用，</w:t>
      </w:r>
      <w:r>
        <w:rPr>
          <w:rFonts w:eastAsia="標楷體" w:hAnsi="標楷體"/>
        </w:rPr>
        <w:t>未經甲方書面同意，</w:t>
      </w:r>
      <w:r w:rsidRPr="000D2889">
        <w:rPr>
          <w:rFonts w:eastAsia="標楷體" w:hAnsi="標楷體"/>
        </w:rPr>
        <w:t>不得做為廣告宣傳使用。</w:t>
      </w:r>
    </w:p>
    <w:p w14:paraId="4E4C4D8F" w14:textId="77777777" w:rsidR="00CD6A85" w:rsidRDefault="00CD6A85" w:rsidP="006E10D3">
      <w:pPr>
        <w:numPr>
          <w:ilvl w:val="0"/>
          <w:numId w:val="12"/>
        </w:numPr>
        <w:ind w:left="1560" w:hanging="567"/>
        <w:rPr>
          <w:rFonts w:eastAsia="標楷體" w:hAnsi="標楷體"/>
        </w:rPr>
      </w:pPr>
      <w:r>
        <w:rPr>
          <w:rFonts w:eastAsia="標楷體" w:hAnsi="標楷體"/>
        </w:rPr>
        <w:t>乙方</w:t>
      </w:r>
      <w:r w:rsidRPr="000D2889">
        <w:rPr>
          <w:rFonts w:eastAsia="標楷體" w:hAnsi="標楷體"/>
        </w:rPr>
        <w:t>未獲</w:t>
      </w:r>
      <w:r>
        <w:rPr>
          <w:rFonts w:eastAsia="標楷體" w:hAnsi="標楷體"/>
        </w:rPr>
        <w:t>甲方</w:t>
      </w:r>
      <w:r w:rsidRPr="000D2889">
        <w:rPr>
          <w:rFonts w:eastAsia="標楷體" w:hAnsi="標楷體"/>
        </w:rPr>
        <w:t>書面同意，不得於其產品宣傳或包裝上使用任何「中國醫藥大學」有關之字樣。</w:t>
      </w:r>
    </w:p>
    <w:p w14:paraId="6048522C" w14:textId="77777777" w:rsidR="00B61BC9" w:rsidRPr="000D2889" w:rsidRDefault="00B61BC9" w:rsidP="006E10D3">
      <w:pPr>
        <w:numPr>
          <w:ilvl w:val="0"/>
          <w:numId w:val="12"/>
        </w:numPr>
        <w:ind w:left="1560" w:hanging="567"/>
        <w:rPr>
          <w:rFonts w:eastAsia="標楷體" w:hAnsi="標楷體"/>
        </w:rPr>
      </w:pPr>
      <w:r w:rsidRPr="00D94E82">
        <w:rPr>
          <w:rFonts w:eastAsia="標楷體" w:hint="eastAsia"/>
        </w:rPr>
        <w:t>乙方違反前</w:t>
      </w:r>
      <w:r w:rsidR="00C803E4">
        <w:rPr>
          <w:rFonts w:eastAsia="標楷體" w:hint="eastAsia"/>
        </w:rPr>
        <w:t>三</w:t>
      </w:r>
      <w:r w:rsidRPr="00D94E82">
        <w:rPr>
          <w:rFonts w:eastAsia="標楷體" w:hint="eastAsia"/>
        </w:rPr>
        <w:t>項規定時，除應支付懲罰性違約金三百萬元與甲方外，甲方並得不經催告終止本合約，亦不返還甲方所收取之費用。</w:t>
      </w:r>
    </w:p>
    <w:p w14:paraId="5185390D" w14:textId="0E96FB30" w:rsidR="008F1CE4" w:rsidRPr="00082898" w:rsidRDefault="008F1CE4" w:rsidP="00572897">
      <w:pPr>
        <w:spacing w:beforeLines="50" w:before="180" w:afterLines="50" w:after="180"/>
        <w:ind w:left="850" w:hangingChars="354" w:hanging="850"/>
        <w:rPr>
          <w:rFonts w:eastAsia="標楷體"/>
        </w:rPr>
      </w:pPr>
      <w:r w:rsidRPr="006D7A3B">
        <w:rPr>
          <w:rFonts w:eastAsia="標楷體"/>
        </w:rPr>
        <w:t>第</w:t>
      </w:r>
      <w:r w:rsidR="00CD6A85">
        <w:rPr>
          <w:rFonts w:eastAsia="標楷體" w:hint="eastAsia"/>
        </w:rPr>
        <w:t>八</w:t>
      </w:r>
      <w:r w:rsidRPr="006D7A3B">
        <w:rPr>
          <w:rFonts w:eastAsia="標楷體"/>
        </w:rPr>
        <w:t>條：</w:t>
      </w:r>
      <w:r w:rsidRPr="00082898">
        <w:rPr>
          <w:rFonts w:eastAsia="標楷體" w:hint="eastAsia"/>
        </w:rPr>
        <w:t>內容變更</w:t>
      </w:r>
    </w:p>
    <w:p w14:paraId="7EEA841B" w14:textId="56581474" w:rsidR="008F1CE4" w:rsidRDefault="008F1CE4" w:rsidP="00CD6A85">
      <w:pPr>
        <w:ind w:left="851"/>
        <w:rPr>
          <w:rFonts w:eastAsia="標楷體"/>
        </w:rPr>
      </w:pPr>
      <w:r>
        <w:rPr>
          <w:rFonts w:eastAsia="標楷體" w:hint="eastAsia"/>
        </w:rPr>
        <w:t>雙</w:t>
      </w:r>
      <w:r w:rsidRPr="00082898">
        <w:rPr>
          <w:rFonts w:eastAsia="標楷體" w:hint="eastAsia"/>
        </w:rPr>
        <w:t>方於執行本計畫期間，若因特殊因素需變更計畫內容或計畫主持人員時，</w:t>
      </w:r>
      <w:r w:rsidR="00756439">
        <w:rPr>
          <w:rFonts w:eastAsia="標楷體" w:hint="eastAsia"/>
        </w:rPr>
        <w:t>應</w:t>
      </w:r>
      <w:r w:rsidR="00756439">
        <w:rPr>
          <w:rFonts w:eastAsia="標楷體"/>
        </w:rPr>
        <w:t>經雙方認可並簽署</w:t>
      </w:r>
      <w:r w:rsidR="00756439">
        <w:rPr>
          <w:rFonts w:eastAsia="標楷體" w:hint="eastAsia"/>
        </w:rPr>
        <w:t>書面文件</w:t>
      </w:r>
      <w:r w:rsidR="00756439" w:rsidRPr="005B2D5E">
        <w:rPr>
          <w:rFonts w:eastAsia="標楷體"/>
          <w:lang w:bidi="zh-TW"/>
        </w:rPr>
        <w:t>附於本</w:t>
      </w:r>
      <w:r w:rsidR="00756439">
        <w:rPr>
          <w:rFonts w:eastAsia="標楷體" w:hint="eastAsia"/>
          <w:lang w:bidi="zh-TW"/>
        </w:rPr>
        <w:t>合</w:t>
      </w:r>
      <w:r w:rsidR="00756439" w:rsidRPr="005B2D5E">
        <w:rPr>
          <w:rFonts w:eastAsia="標楷體"/>
          <w:lang w:bidi="zh-TW"/>
        </w:rPr>
        <w:t>約之後，作為本</w:t>
      </w:r>
      <w:r w:rsidR="00756439">
        <w:rPr>
          <w:rFonts w:eastAsia="標楷體" w:hint="eastAsia"/>
          <w:lang w:bidi="zh-TW"/>
        </w:rPr>
        <w:t>合</w:t>
      </w:r>
      <w:r w:rsidR="00756439" w:rsidRPr="005B2D5E">
        <w:rPr>
          <w:rFonts w:eastAsia="標楷體"/>
          <w:lang w:bidi="zh-TW"/>
        </w:rPr>
        <w:t>約之一部分，</w:t>
      </w:r>
      <w:r w:rsidR="00756439">
        <w:rPr>
          <w:rFonts w:eastAsia="標楷體" w:hint="eastAsia"/>
          <w:lang w:bidi="zh-TW"/>
        </w:rPr>
        <w:t>變更</w:t>
      </w:r>
      <w:r w:rsidR="00756439" w:rsidRPr="005B2D5E">
        <w:rPr>
          <w:rFonts w:eastAsia="標楷體"/>
          <w:lang w:bidi="zh-TW"/>
        </w:rPr>
        <w:t>內容取代與本</w:t>
      </w:r>
      <w:r w:rsidR="00756439">
        <w:rPr>
          <w:rFonts w:eastAsia="標楷體" w:hint="eastAsia"/>
          <w:lang w:bidi="zh-TW"/>
        </w:rPr>
        <w:t>合</w:t>
      </w:r>
      <w:r w:rsidR="00756439" w:rsidRPr="005B2D5E">
        <w:rPr>
          <w:rFonts w:eastAsia="標楷體"/>
          <w:lang w:bidi="zh-TW"/>
        </w:rPr>
        <w:t>約相衝突之原條文</w:t>
      </w:r>
      <w:r w:rsidR="00756439">
        <w:rPr>
          <w:rFonts w:eastAsia="標楷體" w:hint="eastAsia"/>
          <w:lang w:bidi="zh-TW"/>
        </w:rPr>
        <w:t>。</w:t>
      </w:r>
    </w:p>
    <w:p w14:paraId="05DAFE97" w14:textId="77777777" w:rsidR="00CD6A85" w:rsidRDefault="00CD6A85" w:rsidP="00CD6A85">
      <w:pPr>
        <w:spacing w:before="191" w:after="191"/>
        <w:rPr>
          <w:rFonts w:eastAsia="標楷體"/>
        </w:rPr>
      </w:pPr>
      <w:r>
        <w:rPr>
          <w:rFonts w:eastAsia="標楷體" w:hint="eastAsia"/>
        </w:rPr>
        <w:t>第九條：</w:t>
      </w:r>
      <w:r w:rsidRPr="00336F40">
        <w:rPr>
          <w:rFonts w:eastAsia="標楷體" w:hint="eastAsia"/>
        </w:rPr>
        <w:t>不可抗力之免責約款</w:t>
      </w:r>
    </w:p>
    <w:p w14:paraId="3D65A738" w14:textId="77777777" w:rsidR="00CD6A85" w:rsidRDefault="00CD6A85" w:rsidP="00CD6A85">
      <w:pPr>
        <w:spacing w:before="191" w:after="191"/>
        <w:ind w:leftChars="400" w:left="960"/>
        <w:jc w:val="both"/>
        <w:rPr>
          <w:rFonts w:eastAsia="標楷體"/>
        </w:rPr>
      </w:pPr>
      <w:r w:rsidRPr="00336F40">
        <w:rPr>
          <w:rFonts w:eastAsia="標楷體" w:hint="eastAsia"/>
        </w:rPr>
        <w:t>因水災、火災、風災、地震、戰爭、疫區或其他不可抗力之事由致任一方不能依照本</w:t>
      </w:r>
      <w:r>
        <w:rPr>
          <w:rFonts w:eastAsia="標楷體" w:hint="eastAsia"/>
        </w:rPr>
        <w:t>合約</w:t>
      </w:r>
      <w:r w:rsidRPr="00336F40">
        <w:rPr>
          <w:rFonts w:eastAsia="標楷體" w:hint="eastAsia"/>
        </w:rPr>
        <w:t>履行者，該方不負遲延責任，惟於不可抗力事由消滅後，該方應立即履行其於本</w:t>
      </w:r>
      <w:r>
        <w:rPr>
          <w:rFonts w:eastAsia="標楷體" w:hint="eastAsia"/>
        </w:rPr>
        <w:t>合約</w:t>
      </w:r>
      <w:r w:rsidRPr="00336F40">
        <w:rPr>
          <w:rFonts w:eastAsia="標楷體" w:hint="eastAsia"/>
        </w:rPr>
        <w:t>之義務。</w:t>
      </w:r>
    </w:p>
    <w:p w14:paraId="7FCCEA4E" w14:textId="77777777" w:rsidR="00CD6A85" w:rsidRDefault="00CD6A85" w:rsidP="00CD6A85">
      <w:pPr>
        <w:spacing w:before="191" w:after="191"/>
        <w:ind w:left="850" w:hanging="850"/>
        <w:rPr>
          <w:rFonts w:eastAsia="標楷體"/>
        </w:rPr>
      </w:pPr>
      <w:r>
        <w:rPr>
          <w:rFonts w:eastAsia="標楷體" w:hint="eastAsia"/>
        </w:rPr>
        <w:t>第十條：合約之終止或解除</w:t>
      </w:r>
    </w:p>
    <w:p w14:paraId="73459FCE" w14:textId="77777777" w:rsidR="00CD6A85" w:rsidRDefault="00CD6A85" w:rsidP="00454231">
      <w:pPr>
        <w:numPr>
          <w:ilvl w:val="0"/>
          <w:numId w:val="14"/>
        </w:numPr>
        <w:tabs>
          <w:tab w:val="left" w:pos="1560"/>
        </w:tabs>
        <w:ind w:left="1559" w:hanging="482"/>
        <w:rPr>
          <w:rFonts w:eastAsia="標楷體"/>
        </w:rPr>
      </w:pPr>
      <w:r w:rsidRPr="007B2748">
        <w:rPr>
          <w:rFonts w:eastAsia="標楷體" w:hint="eastAsia"/>
        </w:rPr>
        <w:t>任一方當事人不履行本</w:t>
      </w:r>
      <w:r>
        <w:rPr>
          <w:rFonts w:eastAsia="標楷體" w:hint="eastAsia"/>
        </w:rPr>
        <w:t>合約</w:t>
      </w:r>
      <w:r w:rsidRPr="007B2748">
        <w:rPr>
          <w:rFonts w:eastAsia="標楷體" w:hint="eastAsia"/>
        </w:rPr>
        <w:t>或不依照本</w:t>
      </w:r>
      <w:r>
        <w:rPr>
          <w:rFonts w:eastAsia="標楷體" w:hint="eastAsia"/>
        </w:rPr>
        <w:t>合約</w:t>
      </w:r>
      <w:r w:rsidRPr="007B2748">
        <w:rPr>
          <w:rFonts w:eastAsia="標楷體" w:hint="eastAsia"/>
        </w:rPr>
        <w:t>履行時，他方得以書面通知其於</w:t>
      </w:r>
      <w:r w:rsidRPr="007B2748">
        <w:rPr>
          <w:rFonts w:eastAsia="標楷體" w:hint="eastAsia"/>
        </w:rPr>
        <w:t>15</w:t>
      </w:r>
      <w:r w:rsidRPr="007B2748">
        <w:rPr>
          <w:rFonts w:eastAsia="標楷體" w:hint="eastAsia"/>
        </w:rPr>
        <w:t>日限期內改正。逾期未能改正者，他方得另以書面通知終止本</w:t>
      </w:r>
      <w:r>
        <w:rPr>
          <w:rFonts w:eastAsia="標楷體" w:hint="eastAsia"/>
        </w:rPr>
        <w:t>合約</w:t>
      </w:r>
      <w:r w:rsidRPr="007B2748">
        <w:rPr>
          <w:rFonts w:eastAsia="標楷體" w:hint="eastAsia"/>
        </w:rPr>
        <w:t>。</w:t>
      </w:r>
    </w:p>
    <w:p w14:paraId="51108A36" w14:textId="77777777" w:rsidR="00CD6A85" w:rsidRPr="007B2748" w:rsidRDefault="00CD6A85" w:rsidP="00454231">
      <w:pPr>
        <w:numPr>
          <w:ilvl w:val="0"/>
          <w:numId w:val="14"/>
        </w:numPr>
        <w:tabs>
          <w:tab w:val="left" w:pos="1560"/>
        </w:tabs>
        <w:ind w:left="1559" w:hanging="482"/>
        <w:rPr>
          <w:rFonts w:eastAsia="標楷體"/>
        </w:rPr>
      </w:pPr>
      <w:r>
        <w:rPr>
          <w:rFonts w:eastAsia="標楷體" w:hint="eastAsia"/>
        </w:rPr>
        <w:t>乙方</w:t>
      </w:r>
      <w:r w:rsidRPr="007B2748">
        <w:rPr>
          <w:rFonts w:eastAsia="標楷體" w:hint="eastAsia"/>
        </w:rPr>
        <w:t>認為本計畫之繼續執行不能達到預期之目的時，得與</w:t>
      </w:r>
      <w:r>
        <w:rPr>
          <w:rFonts w:eastAsia="標楷體" w:hint="eastAsia"/>
        </w:rPr>
        <w:t>甲方合意</w:t>
      </w:r>
      <w:r w:rsidRPr="007B2748">
        <w:rPr>
          <w:rFonts w:eastAsia="標楷體" w:hint="eastAsia"/>
        </w:rPr>
        <w:t>終止本</w:t>
      </w:r>
      <w:r>
        <w:rPr>
          <w:rFonts w:eastAsia="標楷體" w:hint="eastAsia"/>
        </w:rPr>
        <w:t>合約</w:t>
      </w:r>
      <w:r w:rsidRPr="007B2748">
        <w:rPr>
          <w:rFonts w:eastAsia="標楷體" w:hint="eastAsia"/>
        </w:rPr>
        <w:t>。於此情形，</w:t>
      </w:r>
      <w:r w:rsidRPr="00913933">
        <w:rPr>
          <w:rFonts w:eastAsia="標楷體" w:hint="eastAsia"/>
        </w:rPr>
        <w:t>甲方無須返還其已受領自乙方之研究費用，</w:t>
      </w:r>
      <w:r>
        <w:rPr>
          <w:rFonts w:eastAsia="標楷體" w:hint="eastAsia"/>
        </w:rPr>
        <w:t>但</w:t>
      </w:r>
      <w:r w:rsidRPr="00913933">
        <w:rPr>
          <w:rFonts w:eastAsia="標楷體" w:hint="eastAsia"/>
        </w:rPr>
        <w:t>甲方因執行本計畫而已支出或確定將支出之</w:t>
      </w:r>
      <w:r>
        <w:rPr>
          <w:rFonts w:eastAsia="標楷體" w:hint="eastAsia"/>
        </w:rPr>
        <w:t>相關</w:t>
      </w:r>
      <w:r w:rsidRPr="00913933">
        <w:rPr>
          <w:rFonts w:eastAsia="標楷體" w:hint="eastAsia"/>
        </w:rPr>
        <w:t>費用，乙方仍負給付之責</w:t>
      </w:r>
      <w:r w:rsidRPr="007B2748">
        <w:rPr>
          <w:rFonts w:eastAsia="標楷體" w:hint="eastAsia"/>
        </w:rPr>
        <w:t>。</w:t>
      </w:r>
    </w:p>
    <w:p w14:paraId="02931482" w14:textId="77777777" w:rsidR="00CD6A85" w:rsidRPr="007B2748" w:rsidRDefault="00CD6A85" w:rsidP="00454231">
      <w:pPr>
        <w:numPr>
          <w:ilvl w:val="0"/>
          <w:numId w:val="14"/>
        </w:numPr>
        <w:tabs>
          <w:tab w:val="left" w:pos="1560"/>
        </w:tabs>
        <w:ind w:left="1559" w:hanging="482"/>
        <w:rPr>
          <w:rFonts w:eastAsia="標楷體"/>
        </w:rPr>
      </w:pPr>
      <w:r w:rsidRPr="007B2748">
        <w:rPr>
          <w:rFonts w:eastAsia="標楷體" w:hint="eastAsia"/>
        </w:rPr>
        <w:t>本</w:t>
      </w:r>
      <w:r>
        <w:rPr>
          <w:rFonts w:eastAsia="標楷體" w:hint="eastAsia"/>
        </w:rPr>
        <w:t>合約</w:t>
      </w:r>
      <w:r w:rsidRPr="007B2748">
        <w:rPr>
          <w:rFonts w:eastAsia="標楷體" w:hint="eastAsia"/>
        </w:rPr>
        <w:t>因第一款約定經</w:t>
      </w:r>
      <w:r>
        <w:rPr>
          <w:rFonts w:eastAsia="標楷體" w:hint="eastAsia"/>
        </w:rPr>
        <w:t>甲方</w:t>
      </w:r>
      <w:r w:rsidRPr="007B2748">
        <w:rPr>
          <w:rFonts w:eastAsia="標楷體" w:hint="eastAsia"/>
        </w:rPr>
        <w:t>終止後，</w:t>
      </w:r>
      <w:r>
        <w:rPr>
          <w:rFonts w:eastAsia="標楷體" w:hint="eastAsia"/>
        </w:rPr>
        <w:t>甲方</w:t>
      </w:r>
      <w:r w:rsidRPr="007B2748">
        <w:rPr>
          <w:rFonts w:eastAsia="標楷體" w:hint="eastAsia"/>
        </w:rPr>
        <w:t>無須返還其已受領自</w:t>
      </w:r>
      <w:r>
        <w:rPr>
          <w:rFonts w:eastAsia="標楷體" w:hint="eastAsia"/>
        </w:rPr>
        <w:t>乙方</w:t>
      </w:r>
      <w:r w:rsidRPr="007B2748">
        <w:rPr>
          <w:rFonts w:eastAsia="標楷體" w:hint="eastAsia"/>
        </w:rPr>
        <w:t>之研究費用，且</w:t>
      </w:r>
      <w:r>
        <w:rPr>
          <w:rFonts w:eastAsia="標楷體" w:hint="eastAsia"/>
        </w:rPr>
        <w:t>甲方</w:t>
      </w:r>
      <w:r w:rsidRPr="007B2748">
        <w:rPr>
          <w:rFonts w:eastAsia="標楷體" w:hint="eastAsia"/>
        </w:rPr>
        <w:t>因執行本計畫而已支出或確定將支出之計畫項目費用，</w:t>
      </w:r>
      <w:r>
        <w:rPr>
          <w:rFonts w:eastAsia="標楷體" w:hint="eastAsia"/>
        </w:rPr>
        <w:t>乙方</w:t>
      </w:r>
      <w:r w:rsidRPr="007B2748">
        <w:rPr>
          <w:rFonts w:eastAsia="標楷體" w:hint="eastAsia"/>
        </w:rPr>
        <w:t>仍負給付之責。</w:t>
      </w:r>
    </w:p>
    <w:p w14:paraId="5F867F5D" w14:textId="77777777" w:rsidR="00CD6A85" w:rsidRDefault="00CD6A85" w:rsidP="00454231">
      <w:pPr>
        <w:numPr>
          <w:ilvl w:val="0"/>
          <w:numId w:val="14"/>
        </w:numPr>
        <w:tabs>
          <w:tab w:val="left" w:pos="1560"/>
        </w:tabs>
        <w:ind w:left="1559" w:hanging="482"/>
        <w:rPr>
          <w:rFonts w:eastAsia="標楷體"/>
        </w:rPr>
      </w:pPr>
      <w:r w:rsidRPr="007B2748">
        <w:rPr>
          <w:rFonts w:eastAsia="標楷體" w:hint="eastAsia"/>
        </w:rPr>
        <w:t>本</w:t>
      </w:r>
      <w:r>
        <w:rPr>
          <w:rFonts w:eastAsia="標楷體" w:hint="eastAsia"/>
        </w:rPr>
        <w:t>合約</w:t>
      </w:r>
      <w:r w:rsidRPr="007B2748">
        <w:rPr>
          <w:rFonts w:eastAsia="標楷體" w:hint="eastAsia"/>
        </w:rPr>
        <w:t>因第一款約定經</w:t>
      </w:r>
      <w:r>
        <w:rPr>
          <w:rFonts w:eastAsia="標楷體" w:hint="eastAsia"/>
        </w:rPr>
        <w:t>乙方</w:t>
      </w:r>
      <w:r w:rsidRPr="007B2748">
        <w:rPr>
          <w:rFonts w:eastAsia="標楷體" w:hint="eastAsia"/>
        </w:rPr>
        <w:t>終止後，</w:t>
      </w:r>
      <w:r>
        <w:rPr>
          <w:rFonts w:eastAsia="標楷體" w:hint="eastAsia"/>
        </w:rPr>
        <w:t>甲方</w:t>
      </w:r>
      <w:r w:rsidRPr="007B2748">
        <w:rPr>
          <w:rFonts w:eastAsia="標楷體" w:hint="eastAsia"/>
        </w:rPr>
        <w:t>應將其受領自</w:t>
      </w:r>
      <w:r>
        <w:rPr>
          <w:rFonts w:eastAsia="標楷體" w:hint="eastAsia"/>
        </w:rPr>
        <w:t>乙方</w:t>
      </w:r>
      <w:r w:rsidRPr="007B2748">
        <w:rPr>
          <w:rFonts w:eastAsia="標楷體" w:hint="eastAsia"/>
        </w:rPr>
        <w:t>之研究費用中未使用之部分，無息返還</w:t>
      </w:r>
      <w:r>
        <w:rPr>
          <w:rFonts w:eastAsia="標楷體" w:hint="eastAsia"/>
        </w:rPr>
        <w:t>乙方</w:t>
      </w:r>
      <w:r w:rsidRPr="007B2748">
        <w:rPr>
          <w:rFonts w:eastAsia="標楷體" w:hint="eastAsia"/>
        </w:rPr>
        <w:t>。</w:t>
      </w:r>
    </w:p>
    <w:p w14:paraId="45D0FF35" w14:textId="77777777" w:rsidR="00CD6A85" w:rsidRPr="007B2748" w:rsidRDefault="00CD6A85" w:rsidP="00454231">
      <w:pPr>
        <w:numPr>
          <w:ilvl w:val="0"/>
          <w:numId w:val="14"/>
        </w:numPr>
        <w:tabs>
          <w:tab w:val="left" w:pos="1560"/>
        </w:tabs>
        <w:ind w:left="1559" w:hanging="482"/>
        <w:rPr>
          <w:rFonts w:eastAsia="標楷體"/>
        </w:rPr>
      </w:pPr>
      <w:r w:rsidRPr="00E4574F">
        <w:rPr>
          <w:rFonts w:eastAsia="標楷體" w:hint="eastAsia"/>
        </w:rPr>
        <w:t>因不可抗力或不可歸責於雙方當事人之事由，致本合約之全部或一部無法履行時，任何一方得終止本合約，且不負損害賠償責任。於此情形，</w:t>
      </w:r>
      <w:r>
        <w:rPr>
          <w:rFonts w:eastAsia="標楷體" w:hint="eastAsia"/>
        </w:rPr>
        <w:t>甲方</w:t>
      </w:r>
      <w:r w:rsidRPr="00E4574F">
        <w:rPr>
          <w:rFonts w:eastAsia="標楷體" w:hint="eastAsia"/>
        </w:rPr>
        <w:t>應於本</w:t>
      </w:r>
      <w:r>
        <w:rPr>
          <w:rFonts w:eastAsia="標楷體" w:hint="eastAsia"/>
        </w:rPr>
        <w:t>合</w:t>
      </w:r>
      <w:r w:rsidRPr="00E4574F">
        <w:rPr>
          <w:rFonts w:eastAsia="標楷體" w:hint="eastAsia"/>
        </w:rPr>
        <w:t>約終止後，將其已受領自</w:t>
      </w:r>
      <w:r>
        <w:rPr>
          <w:rFonts w:eastAsia="標楷體" w:hint="eastAsia"/>
        </w:rPr>
        <w:t>乙方</w:t>
      </w:r>
      <w:r w:rsidRPr="00E4574F">
        <w:rPr>
          <w:rFonts w:eastAsia="標楷體" w:hint="eastAsia"/>
        </w:rPr>
        <w:t>之研究費用中未使用之部分無息返還之。</w:t>
      </w:r>
    </w:p>
    <w:p w14:paraId="7DDB7EB9" w14:textId="77777777" w:rsidR="00CD6A85" w:rsidRDefault="00CD6A85" w:rsidP="00CD6A85">
      <w:pPr>
        <w:spacing w:before="191" w:after="191"/>
        <w:ind w:left="850" w:hanging="850"/>
      </w:pPr>
      <w:r>
        <w:rPr>
          <w:rFonts w:eastAsia="標楷體"/>
        </w:rPr>
        <w:t>第</w:t>
      </w:r>
      <w:r>
        <w:rPr>
          <w:rFonts w:eastAsia="標楷體" w:hint="eastAsia"/>
        </w:rPr>
        <w:t>十一</w:t>
      </w:r>
      <w:r>
        <w:rPr>
          <w:rFonts w:eastAsia="標楷體"/>
        </w:rPr>
        <w:t>條：合約之解釋與糾紛之解決</w:t>
      </w:r>
    </w:p>
    <w:p w14:paraId="689983AE" w14:textId="77777777" w:rsidR="00CD6A85" w:rsidRDefault="00CD6A85" w:rsidP="00CD6A85">
      <w:pPr>
        <w:ind w:left="1560" w:hanging="569"/>
        <w:rPr>
          <w:rFonts w:eastAsia="標楷體"/>
        </w:rPr>
      </w:pPr>
      <w:r>
        <w:rPr>
          <w:rFonts w:eastAsia="標楷體"/>
        </w:rPr>
        <w:t>一、</w:t>
      </w:r>
      <w:r>
        <w:rPr>
          <w:rFonts w:eastAsia="標楷體"/>
        </w:rPr>
        <w:tab/>
      </w:r>
      <w:r>
        <w:rPr>
          <w:rFonts w:eastAsia="標楷體"/>
        </w:rPr>
        <w:t>本合約書之解釋及適用，應</w:t>
      </w:r>
      <w:r>
        <w:rPr>
          <w:rFonts w:eastAsia="標楷體" w:hint="eastAsia"/>
        </w:rPr>
        <w:t>適用中華民國</w:t>
      </w:r>
      <w:r>
        <w:rPr>
          <w:rFonts w:eastAsia="標楷體"/>
        </w:rPr>
        <w:t>民法</w:t>
      </w:r>
      <w:r>
        <w:rPr>
          <w:rFonts w:eastAsia="標楷體" w:hint="eastAsia"/>
        </w:rPr>
        <w:t>及其他法律相關</w:t>
      </w:r>
      <w:r>
        <w:rPr>
          <w:rFonts w:eastAsia="標楷體"/>
        </w:rPr>
        <w:t>規定。</w:t>
      </w:r>
    </w:p>
    <w:p w14:paraId="645D8971" w14:textId="77777777" w:rsidR="00CD6A85" w:rsidRDefault="00CD6A85" w:rsidP="00CD6A85">
      <w:pPr>
        <w:ind w:left="1560" w:hanging="569"/>
        <w:rPr>
          <w:rFonts w:eastAsia="標楷體"/>
        </w:rPr>
      </w:pPr>
      <w:r>
        <w:rPr>
          <w:rFonts w:eastAsia="標楷體"/>
        </w:rPr>
        <w:t>二、</w:t>
      </w:r>
      <w:r>
        <w:rPr>
          <w:rFonts w:eastAsia="標楷體"/>
        </w:rPr>
        <w:tab/>
      </w:r>
      <w:r w:rsidRPr="00D6478A">
        <w:rPr>
          <w:rFonts w:eastAsia="標楷體" w:hint="eastAsia"/>
        </w:rPr>
        <w:t>任何由本合約所生或與本合約有關之爭議，得提交中華民國仲裁協會爭議調解中心，依該中心之調解規則於台中以調解解決之。若該爭議經由調解，仍無法解決，雙方同意該爭議應提交中華民國仲裁協會，依中華民國仲裁法及該協會之仲裁規則於台中以仲裁解決之。</w:t>
      </w:r>
    </w:p>
    <w:p w14:paraId="736EAF15" w14:textId="77777777" w:rsidR="00CD6A85" w:rsidRPr="00CD6A85" w:rsidRDefault="00CD6A85" w:rsidP="00CD6A85">
      <w:pPr>
        <w:ind w:left="1560" w:hanging="569"/>
        <w:rPr>
          <w:rFonts w:eastAsia="標楷體"/>
        </w:rPr>
      </w:pPr>
      <w:r>
        <w:rPr>
          <w:rFonts w:eastAsia="標楷體" w:hint="eastAsia"/>
        </w:rPr>
        <w:t>三、</w:t>
      </w:r>
      <w:r w:rsidRPr="00D7793C">
        <w:rPr>
          <w:rFonts w:eastAsia="標楷體" w:hint="eastAsia"/>
        </w:rPr>
        <w:t>如因本</w:t>
      </w:r>
      <w:r>
        <w:rPr>
          <w:rFonts w:eastAsia="標楷體" w:hint="eastAsia"/>
        </w:rPr>
        <w:t>合</w:t>
      </w:r>
      <w:r w:rsidRPr="00D7793C">
        <w:rPr>
          <w:rFonts w:eastAsia="標楷體" w:hint="eastAsia"/>
        </w:rPr>
        <w:t>約相關事項涉訟，雙方同意以甲方所在地之地方法院為第一審管轄法院。</w:t>
      </w:r>
    </w:p>
    <w:p w14:paraId="3331CF82" w14:textId="7882CD6D" w:rsidR="008F1CE4" w:rsidRPr="009F5455" w:rsidRDefault="008F1CE4" w:rsidP="00572897">
      <w:pPr>
        <w:spacing w:beforeLines="50" w:before="180" w:afterLines="50" w:after="180"/>
        <w:ind w:left="850" w:hangingChars="354" w:hanging="850"/>
        <w:rPr>
          <w:rFonts w:eastAsia="標楷體"/>
        </w:rPr>
      </w:pPr>
      <w:r w:rsidRPr="006D7A3B">
        <w:rPr>
          <w:rFonts w:eastAsia="標楷體"/>
        </w:rPr>
        <w:t>第</w:t>
      </w:r>
      <w:r w:rsidR="00CD6A85">
        <w:rPr>
          <w:rFonts w:eastAsia="標楷體" w:hint="eastAsia"/>
        </w:rPr>
        <w:t>十二</w:t>
      </w:r>
      <w:r w:rsidRPr="006D7A3B">
        <w:rPr>
          <w:rFonts w:eastAsia="標楷體"/>
        </w:rPr>
        <w:t>條：其他事項</w:t>
      </w:r>
    </w:p>
    <w:p w14:paraId="18F28479" w14:textId="77777777" w:rsidR="008F1CE4" w:rsidRPr="009F5455" w:rsidRDefault="008F1CE4" w:rsidP="00454231">
      <w:pPr>
        <w:numPr>
          <w:ilvl w:val="0"/>
          <w:numId w:val="15"/>
        </w:numPr>
        <w:ind w:left="1560" w:hanging="567"/>
        <w:rPr>
          <w:rFonts w:eastAsia="標楷體"/>
        </w:rPr>
      </w:pPr>
      <w:r w:rsidRPr="009F5455">
        <w:rPr>
          <w:rFonts w:eastAsia="標楷體"/>
        </w:rPr>
        <w:t>本合約書計正本</w:t>
      </w:r>
      <w:r w:rsidRPr="009F5455">
        <w:rPr>
          <w:rFonts w:eastAsia="標楷體" w:hint="eastAsia"/>
        </w:rPr>
        <w:t>四份</w:t>
      </w:r>
      <w:r w:rsidRPr="009F5455">
        <w:rPr>
          <w:rFonts w:eastAsia="標楷體"/>
        </w:rPr>
        <w:t>，</w:t>
      </w:r>
      <w:r>
        <w:rPr>
          <w:rFonts w:eastAsia="標楷體" w:hint="eastAsia"/>
        </w:rPr>
        <w:t>甲方</w:t>
      </w:r>
      <w:r w:rsidRPr="009F5455">
        <w:rPr>
          <w:rFonts w:eastAsia="標楷體" w:hint="eastAsia"/>
        </w:rPr>
        <w:t>三份，</w:t>
      </w:r>
      <w:r>
        <w:rPr>
          <w:rFonts w:eastAsia="標楷體" w:hint="eastAsia"/>
        </w:rPr>
        <w:t>乙方</w:t>
      </w:r>
      <w:r w:rsidRPr="009F5455">
        <w:rPr>
          <w:rFonts w:eastAsia="標楷體" w:hint="eastAsia"/>
        </w:rPr>
        <w:t>一份，</w:t>
      </w:r>
      <w:r w:rsidRPr="009F5455">
        <w:rPr>
          <w:rFonts w:eastAsia="標楷體"/>
        </w:rPr>
        <w:t>經雙方簽章後成立生效。</w:t>
      </w:r>
    </w:p>
    <w:p w14:paraId="20EB2234" w14:textId="4D0FB6BF" w:rsidR="008F1CE4" w:rsidRPr="00B357E9" w:rsidRDefault="00811E28" w:rsidP="00454231">
      <w:pPr>
        <w:numPr>
          <w:ilvl w:val="0"/>
          <w:numId w:val="15"/>
        </w:numPr>
        <w:ind w:left="1560" w:hanging="567"/>
        <w:rPr>
          <w:rFonts w:eastAsia="標楷體"/>
        </w:rPr>
      </w:pPr>
      <w:r>
        <w:rPr>
          <w:rFonts w:eastAsia="標楷體" w:hint="eastAsia"/>
        </w:rPr>
        <w:t>雙</w:t>
      </w:r>
      <w:r w:rsidRPr="00D94E82">
        <w:rPr>
          <w:rFonts w:ascii="Calibri" w:eastAsia="標楷體" w:hAnsi="Calibri" w:cs="Times New Roman" w:hint="eastAsia"/>
        </w:rPr>
        <w:t>方在本合約中之權利及義務，除雙方另行書面約定外，不得轉讓予任何第三人。</w:t>
      </w:r>
      <w:r w:rsidR="008F1CE4" w:rsidRPr="00B357E9">
        <w:rPr>
          <w:rFonts w:eastAsia="標楷體" w:hint="eastAsia"/>
        </w:rPr>
        <w:t>無正當理由逾期提出成果報告時，計畫主持人同意以每一日曆天合作總經費千分之三給付乙方作為遲延給付之賠償。</w:t>
      </w:r>
    </w:p>
    <w:p w14:paraId="778BD9DD" w14:textId="0EC7927F" w:rsidR="008F1CE4" w:rsidRPr="009E7A0A" w:rsidRDefault="000E46ED" w:rsidP="00454231">
      <w:pPr>
        <w:numPr>
          <w:ilvl w:val="0"/>
          <w:numId w:val="15"/>
        </w:numPr>
        <w:ind w:left="1560" w:hanging="567"/>
        <w:rPr>
          <w:rFonts w:eastAsia="標楷體"/>
        </w:rPr>
      </w:pPr>
      <w:r w:rsidRPr="00024AF0">
        <w:rPr>
          <w:rFonts w:ascii="標楷體" w:eastAsia="標楷體" w:hAnsi="標楷體" w:hint="eastAsia"/>
        </w:rPr>
        <w:t>合約屆期失效、期前終止或解除後，第</w:t>
      </w:r>
      <w:r>
        <w:rPr>
          <w:rFonts w:ascii="標楷體" w:eastAsia="標楷體" w:hAnsi="標楷體" w:hint="eastAsia"/>
        </w:rPr>
        <w:t>五</w:t>
      </w:r>
      <w:r w:rsidRPr="00024AF0">
        <w:rPr>
          <w:rFonts w:ascii="標楷體" w:eastAsia="標楷體" w:hAnsi="標楷體" w:hint="eastAsia"/>
        </w:rPr>
        <w:t>條、第</w:t>
      </w:r>
      <w:r>
        <w:rPr>
          <w:rFonts w:ascii="標楷體" w:eastAsia="標楷體" w:hAnsi="標楷體" w:hint="eastAsia"/>
        </w:rPr>
        <w:t>六</w:t>
      </w:r>
      <w:r w:rsidRPr="00024AF0">
        <w:rPr>
          <w:rFonts w:ascii="標楷體" w:eastAsia="標楷體" w:hAnsi="標楷體" w:hint="eastAsia"/>
        </w:rPr>
        <w:t>條、第</w:t>
      </w:r>
      <w:r>
        <w:rPr>
          <w:rFonts w:ascii="標楷體" w:eastAsia="標楷體" w:hAnsi="標楷體" w:hint="eastAsia"/>
        </w:rPr>
        <w:t>七</w:t>
      </w:r>
      <w:r w:rsidRPr="00024AF0">
        <w:rPr>
          <w:rFonts w:ascii="標楷體" w:eastAsia="標楷體" w:hAnsi="標楷體" w:hint="eastAsia"/>
        </w:rPr>
        <w:t>條仍繼續有效。</w:t>
      </w:r>
    </w:p>
    <w:p w14:paraId="4B31DD3C" w14:textId="77777777" w:rsidR="008F1CE4" w:rsidRPr="009E7A0A" w:rsidRDefault="008F1CE4" w:rsidP="00454231">
      <w:pPr>
        <w:numPr>
          <w:ilvl w:val="0"/>
          <w:numId w:val="15"/>
        </w:numPr>
        <w:ind w:left="1560" w:hanging="567"/>
        <w:rPr>
          <w:rFonts w:eastAsia="標楷體"/>
        </w:rPr>
      </w:pPr>
      <w:r w:rsidRPr="009E7A0A">
        <w:rPr>
          <w:rFonts w:eastAsia="標楷體"/>
        </w:rPr>
        <w:t>本合約如有未盡</w:t>
      </w:r>
      <w:r w:rsidRPr="009F5455">
        <w:rPr>
          <w:rFonts w:eastAsia="標楷體"/>
        </w:rPr>
        <w:t>事項</w:t>
      </w:r>
      <w:r w:rsidRPr="009E7A0A">
        <w:rPr>
          <w:rFonts w:eastAsia="標楷體"/>
        </w:rPr>
        <w:t>，得依</w:t>
      </w:r>
      <w:r w:rsidRPr="009E7A0A">
        <w:rPr>
          <w:rFonts w:eastAsia="標楷體" w:hint="eastAsia"/>
        </w:rPr>
        <w:t>政府相關法令及</w:t>
      </w:r>
      <w:r>
        <w:rPr>
          <w:rFonts w:eastAsia="標楷體"/>
        </w:rPr>
        <w:t>甲方</w:t>
      </w:r>
      <w:r w:rsidRPr="009E7A0A">
        <w:rPr>
          <w:rFonts w:eastAsia="標楷體"/>
        </w:rPr>
        <w:t>相關規定</w:t>
      </w:r>
      <w:r w:rsidRPr="009E7A0A">
        <w:rPr>
          <w:rFonts w:eastAsia="標楷體" w:hint="eastAsia"/>
        </w:rPr>
        <w:t>辦理</w:t>
      </w:r>
      <w:r w:rsidRPr="009E7A0A">
        <w:rPr>
          <w:rFonts w:eastAsia="標楷體"/>
        </w:rPr>
        <w:t>或經雙方同意後增訂之。</w:t>
      </w:r>
    </w:p>
    <w:p w14:paraId="53011AA4" w14:textId="77777777" w:rsidR="008F1CE4" w:rsidRDefault="008F1CE4" w:rsidP="00454231">
      <w:pPr>
        <w:numPr>
          <w:ilvl w:val="0"/>
          <w:numId w:val="15"/>
        </w:numPr>
        <w:ind w:left="1560" w:hanging="567"/>
        <w:rPr>
          <w:rFonts w:eastAsia="標楷體"/>
        </w:rPr>
      </w:pPr>
      <w:r w:rsidRPr="00B357E9">
        <w:rPr>
          <w:rFonts w:eastAsia="標楷體"/>
        </w:rPr>
        <w:t>乙方不得以</w:t>
      </w:r>
      <w:r w:rsidRPr="00B357E9">
        <w:rPr>
          <w:rFonts w:eastAsia="標楷體" w:hint="eastAsia"/>
        </w:rPr>
        <w:t>成</w:t>
      </w:r>
      <w:r w:rsidRPr="00B357E9">
        <w:rPr>
          <w:rFonts w:eastAsia="標楷體"/>
        </w:rPr>
        <w:t>果不符合要求，作為任何求償與請求之依據。</w:t>
      </w:r>
    </w:p>
    <w:p w14:paraId="6C67E93B" w14:textId="77777777" w:rsidR="00C55972" w:rsidRPr="00B357E9" w:rsidRDefault="00C55972" w:rsidP="00454231">
      <w:pPr>
        <w:numPr>
          <w:ilvl w:val="0"/>
          <w:numId w:val="15"/>
        </w:numPr>
        <w:ind w:left="1560" w:hanging="567"/>
        <w:rPr>
          <w:rFonts w:eastAsia="標楷體"/>
        </w:rPr>
      </w:pPr>
      <w:r w:rsidRPr="000D3885">
        <w:rPr>
          <w:rFonts w:eastAsia="標楷體" w:hint="eastAsia"/>
        </w:rPr>
        <w:t>無論本合約存續與否或有無相反之約定，甲方依本合約所應負擔之全部累計責任範圍，以甲方依本合約實際自乙方受領之</w:t>
      </w:r>
      <w:r>
        <w:rPr>
          <w:rFonts w:eastAsia="標楷體" w:hint="eastAsia"/>
        </w:rPr>
        <w:t>研究費用</w:t>
      </w:r>
      <w:r w:rsidRPr="000D3885">
        <w:rPr>
          <w:rFonts w:eastAsia="標楷體" w:hint="eastAsia"/>
        </w:rPr>
        <w:t>為上限</w:t>
      </w:r>
      <w:r>
        <w:rPr>
          <w:rFonts w:eastAsia="標楷體" w:hint="eastAsia"/>
        </w:rPr>
        <w:t>。</w:t>
      </w:r>
    </w:p>
    <w:p w14:paraId="696B6C99" w14:textId="77777777" w:rsidR="008F1CE4" w:rsidRDefault="008F1CE4" w:rsidP="00454231">
      <w:pPr>
        <w:numPr>
          <w:ilvl w:val="0"/>
          <w:numId w:val="15"/>
        </w:numPr>
        <w:ind w:left="1560" w:hanging="567"/>
        <w:rPr>
          <w:rFonts w:eastAsia="標楷體"/>
        </w:rPr>
      </w:pPr>
      <w:r w:rsidRPr="00E91118">
        <w:rPr>
          <w:rFonts w:eastAsia="標楷體"/>
          <w:color w:val="000000"/>
        </w:rPr>
        <w:t>雙方同意以簽署頁地址為相關文書之送達處所，任一方通訊地址如有變更，應即以書面方式通知他方，並同意改依變更後之通訊地址為送達處所。於相關文書寄發後，則以郵政機關收件蓋印日期經通常之郵遞期間即視為已送達。</w:t>
      </w:r>
    </w:p>
    <w:p w14:paraId="593226A3" w14:textId="77777777" w:rsidR="008F1CE4" w:rsidRDefault="008F1CE4" w:rsidP="00454231">
      <w:pPr>
        <w:numPr>
          <w:ilvl w:val="0"/>
          <w:numId w:val="15"/>
        </w:numPr>
        <w:ind w:left="1560" w:hanging="567"/>
        <w:rPr>
          <w:rFonts w:eastAsia="標楷體"/>
        </w:rPr>
      </w:pPr>
      <w:r w:rsidRPr="008B0F3A">
        <w:rPr>
          <w:rFonts w:eastAsia="標楷體" w:hint="eastAsia"/>
        </w:rPr>
        <w:t>乙方</w:t>
      </w:r>
      <w:r w:rsidRPr="008B0F3A">
        <w:rPr>
          <w:rFonts w:ascii="Segoe UI Symbol" w:eastAsia="標楷體" w:hAnsi="Segoe UI Symbol" w:cs="Segoe UI Symbol"/>
          <w:color w:val="FF0000"/>
        </w:rPr>
        <w:t>☐</w:t>
      </w:r>
      <w:r w:rsidRPr="008B0F3A">
        <w:rPr>
          <w:rFonts w:eastAsia="標楷體" w:hint="eastAsia"/>
          <w:color w:val="FF0000"/>
        </w:rPr>
        <w:t>同意</w:t>
      </w:r>
      <w:r w:rsidRPr="008B0F3A">
        <w:rPr>
          <w:rFonts w:eastAsia="標楷體"/>
          <w:color w:val="FF0000"/>
        </w:rPr>
        <w:t>/</w:t>
      </w:r>
      <w:r w:rsidRPr="008B0F3A">
        <w:rPr>
          <w:rFonts w:ascii="Segoe UI Symbol" w:eastAsia="標楷體" w:hAnsi="Segoe UI Symbol" w:cs="Segoe UI Symbol"/>
          <w:color w:val="FF0000"/>
        </w:rPr>
        <w:t>☐</w:t>
      </w:r>
      <w:r w:rsidRPr="008B0F3A">
        <w:rPr>
          <w:rFonts w:eastAsia="標楷體" w:hint="eastAsia"/>
          <w:color w:val="FF0000"/>
        </w:rPr>
        <w:t>不同意</w:t>
      </w:r>
      <w:r w:rsidRPr="008B0F3A">
        <w:rPr>
          <w:rFonts w:eastAsia="標楷體" w:hint="eastAsia"/>
        </w:rPr>
        <w:t>公開產學合作資料</w:t>
      </w:r>
      <w:r w:rsidRPr="008B0F3A">
        <w:rPr>
          <w:rFonts w:eastAsia="標楷體"/>
        </w:rPr>
        <w:t>(</w:t>
      </w:r>
      <w:r w:rsidRPr="008B0F3A">
        <w:rPr>
          <w:rFonts w:eastAsia="標楷體" w:hint="eastAsia"/>
        </w:rPr>
        <w:t>公司名稱、計畫名稱、金額、執行時間</w:t>
      </w:r>
      <w:r w:rsidRPr="008B0F3A">
        <w:rPr>
          <w:rFonts w:eastAsia="標楷體"/>
        </w:rPr>
        <w:t>)</w:t>
      </w:r>
      <w:r w:rsidRPr="008B0F3A">
        <w:rPr>
          <w:rFonts w:eastAsia="標楷體" w:hint="eastAsia"/>
        </w:rPr>
        <w:t>於校內教師資訊及電子報作揭露。</w:t>
      </w:r>
    </w:p>
    <w:p w14:paraId="74011B1F" w14:textId="77777777" w:rsidR="000E46ED" w:rsidRPr="008B0F3A" w:rsidRDefault="000E46ED" w:rsidP="00454231">
      <w:pPr>
        <w:numPr>
          <w:ilvl w:val="0"/>
          <w:numId w:val="15"/>
        </w:numPr>
        <w:ind w:left="1560" w:hanging="567"/>
        <w:rPr>
          <w:rFonts w:eastAsia="標楷體"/>
        </w:rPr>
      </w:pPr>
      <w:r w:rsidRPr="00466379">
        <w:rPr>
          <w:rFonts w:eastAsia="標楷體" w:hint="eastAsia"/>
          <w:bCs/>
        </w:rPr>
        <w:t>本</w:t>
      </w:r>
      <w:r>
        <w:rPr>
          <w:rFonts w:eastAsia="標楷體" w:hint="eastAsia"/>
          <w:bCs/>
        </w:rPr>
        <w:t>合</w:t>
      </w:r>
      <w:r w:rsidRPr="00466379">
        <w:rPr>
          <w:rFonts w:eastAsia="標楷體" w:hint="eastAsia"/>
          <w:bCs/>
        </w:rPr>
        <w:t>約自</w:t>
      </w:r>
      <w:r>
        <w:rPr>
          <w:rFonts w:eastAsia="標楷體" w:hint="eastAsia"/>
          <w:bCs/>
        </w:rPr>
        <w:t>雙方</w:t>
      </w:r>
      <w:r w:rsidRPr="00466379">
        <w:rPr>
          <w:rFonts w:eastAsia="標楷體" w:hint="eastAsia"/>
          <w:bCs/>
        </w:rPr>
        <w:t>簽署日起生效。</w:t>
      </w:r>
    </w:p>
    <w:p w14:paraId="697A6148" w14:textId="77777777" w:rsidR="000E46ED" w:rsidRDefault="000E46ED" w:rsidP="008F1CE4">
      <w:pPr>
        <w:rPr>
          <w:rFonts w:eastAsia="標楷體"/>
          <w:b/>
          <w:sz w:val="28"/>
          <w:szCs w:val="28"/>
        </w:rPr>
      </w:pPr>
    </w:p>
    <w:p w14:paraId="16F2EC16" w14:textId="77777777" w:rsidR="000E46ED" w:rsidRDefault="000E46ED" w:rsidP="008F1CE4">
      <w:pPr>
        <w:rPr>
          <w:rFonts w:eastAsia="標楷體"/>
          <w:b/>
          <w:sz w:val="28"/>
          <w:szCs w:val="28"/>
        </w:rPr>
      </w:pPr>
    </w:p>
    <w:p w14:paraId="37A75B57" w14:textId="77777777" w:rsidR="00454231" w:rsidRDefault="00454231" w:rsidP="008F1CE4">
      <w:pPr>
        <w:rPr>
          <w:rFonts w:eastAsia="標楷體"/>
          <w:b/>
          <w:sz w:val="28"/>
          <w:szCs w:val="28"/>
        </w:rPr>
      </w:pPr>
    </w:p>
    <w:p w14:paraId="433757C7" w14:textId="77777777" w:rsidR="00454231" w:rsidRDefault="00454231" w:rsidP="008F1CE4">
      <w:pPr>
        <w:rPr>
          <w:rFonts w:eastAsia="標楷體"/>
          <w:b/>
          <w:sz w:val="28"/>
          <w:szCs w:val="28"/>
        </w:rPr>
      </w:pPr>
    </w:p>
    <w:p w14:paraId="0057D52C" w14:textId="4D6BFF8B" w:rsidR="008F1CE4" w:rsidRPr="005462FD" w:rsidRDefault="008F1CE4" w:rsidP="008F1CE4">
      <w:pPr>
        <w:rPr>
          <w:rFonts w:eastAsia="標楷體"/>
          <w:b/>
          <w:sz w:val="28"/>
          <w:szCs w:val="28"/>
        </w:rPr>
      </w:pPr>
      <w:r w:rsidRPr="005462FD">
        <w:rPr>
          <w:rFonts w:eastAsia="標楷體"/>
          <w:b/>
          <w:sz w:val="28"/>
          <w:szCs w:val="28"/>
        </w:rPr>
        <w:t>立合約書人</w:t>
      </w:r>
    </w:p>
    <w:p w14:paraId="4499AFE8" w14:textId="77777777" w:rsidR="008F1CE4" w:rsidRPr="005462FD" w:rsidRDefault="008F1CE4" w:rsidP="008F1CE4">
      <w:pPr>
        <w:rPr>
          <w:rFonts w:eastAsia="標楷體"/>
          <w:color w:val="FF0000"/>
          <w:sz w:val="28"/>
          <w:szCs w:val="28"/>
        </w:rPr>
      </w:pPr>
      <w:r w:rsidRPr="005462FD">
        <w:rPr>
          <w:rFonts w:eastAsia="標楷體"/>
          <w:color w:val="FF0000"/>
          <w:sz w:val="28"/>
          <w:szCs w:val="28"/>
        </w:rPr>
        <w:t>甲方</w:t>
      </w:r>
      <w:r w:rsidRPr="005462FD">
        <w:rPr>
          <w:rFonts w:eastAsia="標楷體" w:hint="eastAsia"/>
          <w:color w:val="FF0000"/>
          <w:sz w:val="28"/>
          <w:szCs w:val="28"/>
        </w:rPr>
        <w:t>：</w:t>
      </w:r>
      <w:r w:rsidRPr="005462FD">
        <w:rPr>
          <w:rFonts w:eastAsia="標楷體"/>
          <w:color w:val="FF0000"/>
          <w:sz w:val="28"/>
          <w:szCs w:val="28"/>
        </w:rPr>
        <w:t>中國醫藥大學</w:t>
      </w:r>
    </w:p>
    <w:p w14:paraId="56FE3697" w14:textId="77777777" w:rsidR="008F1CE4" w:rsidRPr="005462FD" w:rsidRDefault="008F1CE4" w:rsidP="008F1CE4">
      <w:pPr>
        <w:rPr>
          <w:rFonts w:eastAsia="標楷體"/>
          <w:color w:val="FF0000"/>
          <w:sz w:val="28"/>
          <w:szCs w:val="28"/>
        </w:rPr>
      </w:pPr>
      <w:r w:rsidRPr="005462FD">
        <w:rPr>
          <w:rFonts w:eastAsia="標楷體"/>
          <w:color w:val="FF0000"/>
          <w:sz w:val="28"/>
          <w:szCs w:val="28"/>
        </w:rPr>
        <w:t>代表人：</w:t>
      </w:r>
      <w:r w:rsidRPr="00F32B82">
        <w:rPr>
          <w:rFonts w:eastAsia="標楷體" w:hint="eastAsia"/>
          <w:color w:val="FF0000"/>
          <w:sz w:val="28"/>
          <w:szCs w:val="28"/>
        </w:rPr>
        <w:t>洪明奇</w:t>
      </w:r>
      <w:r w:rsidRPr="005462FD">
        <w:rPr>
          <w:rFonts w:eastAsia="標楷體" w:hint="eastAsia"/>
          <w:color w:val="FF0000"/>
          <w:sz w:val="28"/>
          <w:szCs w:val="28"/>
        </w:rPr>
        <w:t xml:space="preserve"> </w:t>
      </w:r>
    </w:p>
    <w:p w14:paraId="718128E0" w14:textId="77777777" w:rsidR="008F1CE4" w:rsidRPr="005462FD" w:rsidRDefault="008F1CE4" w:rsidP="008F1CE4">
      <w:pPr>
        <w:rPr>
          <w:rFonts w:eastAsia="標楷體"/>
          <w:color w:val="FF0000"/>
          <w:sz w:val="28"/>
          <w:szCs w:val="28"/>
        </w:rPr>
      </w:pPr>
      <w:r w:rsidRPr="005462FD">
        <w:rPr>
          <w:rFonts w:eastAsia="標楷體" w:hint="eastAsia"/>
          <w:color w:val="FF0000"/>
          <w:sz w:val="28"/>
          <w:szCs w:val="28"/>
        </w:rPr>
        <w:t>統</w:t>
      </w:r>
      <w:r w:rsidRPr="005462FD">
        <w:rPr>
          <w:rFonts w:eastAsia="標楷體" w:hint="eastAsia"/>
          <w:color w:val="FF0000"/>
          <w:sz w:val="28"/>
          <w:szCs w:val="28"/>
        </w:rPr>
        <w:t xml:space="preserve">  </w:t>
      </w:r>
      <w:r w:rsidRPr="005462FD">
        <w:rPr>
          <w:rFonts w:eastAsia="標楷體" w:hint="eastAsia"/>
          <w:color w:val="FF0000"/>
          <w:sz w:val="28"/>
          <w:szCs w:val="28"/>
        </w:rPr>
        <w:t>編：</w:t>
      </w:r>
      <w:r w:rsidRPr="005462FD">
        <w:rPr>
          <w:rFonts w:eastAsia="標楷體" w:hint="eastAsia"/>
          <w:color w:val="FF0000"/>
          <w:sz w:val="28"/>
          <w:szCs w:val="28"/>
        </w:rPr>
        <w:t>52005408</w:t>
      </w:r>
    </w:p>
    <w:p w14:paraId="030A1A68" w14:textId="77777777" w:rsidR="008F1CE4" w:rsidRPr="005462FD" w:rsidRDefault="008F1CE4" w:rsidP="008F1CE4">
      <w:pPr>
        <w:rPr>
          <w:rFonts w:eastAsia="標楷體"/>
          <w:color w:val="FF0000"/>
          <w:sz w:val="28"/>
          <w:szCs w:val="28"/>
        </w:rPr>
      </w:pPr>
      <w:r w:rsidRPr="005462FD">
        <w:rPr>
          <w:rFonts w:eastAsia="標楷體"/>
          <w:color w:val="FF0000"/>
          <w:sz w:val="28"/>
          <w:szCs w:val="28"/>
        </w:rPr>
        <w:t>地</w:t>
      </w:r>
      <w:r w:rsidRPr="005462FD">
        <w:rPr>
          <w:rFonts w:eastAsia="標楷體"/>
          <w:color w:val="FF0000"/>
          <w:sz w:val="28"/>
          <w:szCs w:val="28"/>
        </w:rPr>
        <w:t xml:space="preserve">  </w:t>
      </w:r>
      <w:r w:rsidRPr="005462FD">
        <w:rPr>
          <w:rFonts w:eastAsia="標楷體"/>
          <w:color w:val="FF0000"/>
          <w:sz w:val="28"/>
          <w:szCs w:val="28"/>
        </w:rPr>
        <w:t>址：</w:t>
      </w:r>
      <w:r>
        <w:rPr>
          <w:rFonts w:eastAsia="標楷體" w:hint="eastAsia"/>
          <w:color w:val="FF0000"/>
          <w:sz w:val="28"/>
          <w:szCs w:val="28"/>
        </w:rPr>
        <w:t>406</w:t>
      </w:r>
      <w:r>
        <w:rPr>
          <w:rFonts w:eastAsia="標楷體" w:hint="eastAsia"/>
          <w:color w:val="FF0000"/>
          <w:sz w:val="28"/>
          <w:szCs w:val="28"/>
        </w:rPr>
        <w:t>臺</w:t>
      </w:r>
      <w:r w:rsidRPr="005462FD">
        <w:rPr>
          <w:rFonts w:eastAsia="標楷體"/>
          <w:color w:val="FF0000"/>
          <w:sz w:val="28"/>
          <w:szCs w:val="28"/>
        </w:rPr>
        <w:t>中市北</w:t>
      </w:r>
      <w:r>
        <w:rPr>
          <w:rFonts w:eastAsia="標楷體" w:hint="eastAsia"/>
          <w:color w:val="FF0000"/>
          <w:sz w:val="28"/>
          <w:szCs w:val="28"/>
        </w:rPr>
        <w:t>屯</w:t>
      </w:r>
      <w:r w:rsidRPr="005462FD">
        <w:rPr>
          <w:rFonts w:eastAsia="標楷體"/>
          <w:color w:val="FF0000"/>
          <w:sz w:val="28"/>
          <w:szCs w:val="28"/>
        </w:rPr>
        <w:t>區</w:t>
      </w:r>
      <w:r>
        <w:rPr>
          <w:rFonts w:eastAsia="標楷體" w:hint="eastAsia"/>
          <w:color w:val="FF0000"/>
          <w:sz w:val="28"/>
          <w:szCs w:val="28"/>
        </w:rPr>
        <w:t>經</w:t>
      </w:r>
      <w:r>
        <w:rPr>
          <w:rFonts w:eastAsia="標楷體"/>
          <w:color w:val="FF0000"/>
          <w:sz w:val="28"/>
          <w:szCs w:val="28"/>
        </w:rPr>
        <w:t>貿路一段</w:t>
      </w:r>
      <w:r>
        <w:rPr>
          <w:rFonts w:eastAsia="標楷體" w:hint="eastAsia"/>
          <w:color w:val="FF0000"/>
          <w:sz w:val="28"/>
          <w:szCs w:val="28"/>
        </w:rPr>
        <w:t>100</w:t>
      </w:r>
      <w:r w:rsidRPr="005462FD">
        <w:rPr>
          <w:rFonts w:eastAsia="標楷體"/>
          <w:color w:val="FF0000"/>
          <w:sz w:val="28"/>
          <w:szCs w:val="28"/>
        </w:rPr>
        <w:t>號</w:t>
      </w:r>
    </w:p>
    <w:p w14:paraId="35A3B32A" w14:textId="77777777" w:rsidR="008F1CE4" w:rsidRPr="005462FD" w:rsidRDefault="008F1CE4" w:rsidP="008F1CE4">
      <w:pPr>
        <w:rPr>
          <w:rFonts w:eastAsia="標楷體"/>
          <w:color w:val="FF0000"/>
          <w:sz w:val="28"/>
          <w:szCs w:val="28"/>
        </w:rPr>
      </w:pPr>
      <w:r w:rsidRPr="005462FD">
        <w:rPr>
          <w:rFonts w:eastAsia="標楷體"/>
          <w:color w:val="FF0000"/>
          <w:sz w:val="28"/>
          <w:szCs w:val="28"/>
        </w:rPr>
        <w:t>計畫主持人：</w:t>
      </w:r>
      <w:r w:rsidRPr="005462FD">
        <w:rPr>
          <w:rFonts w:eastAsia="標楷體" w:hint="eastAsia"/>
          <w:color w:val="FF0000"/>
          <w:sz w:val="28"/>
          <w:szCs w:val="28"/>
        </w:rPr>
        <w:t xml:space="preserve">             (</w:t>
      </w:r>
      <w:r w:rsidRPr="005462FD">
        <w:rPr>
          <w:rFonts w:eastAsia="標楷體" w:hint="eastAsia"/>
          <w:color w:val="FF0000"/>
          <w:sz w:val="28"/>
          <w:szCs w:val="28"/>
        </w:rPr>
        <w:t>單位</w:t>
      </w:r>
      <w:r w:rsidRPr="005462FD">
        <w:rPr>
          <w:rFonts w:eastAsia="標楷體" w:hint="eastAsia"/>
          <w:color w:val="FF0000"/>
          <w:sz w:val="28"/>
          <w:szCs w:val="28"/>
        </w:rPr>
        <w:t>)</w:t>
      </w:r>
    </w:p>
    <w:p w14:paraId="641D329E" w14:textId="77777777" w:rsidR="008F1CE4" w:rsidRPr="005462FD" w:rsidRDefault="008F1CE4" w:rsidP="008F1CE4">
      <w:pPr>
        <w:rPr>
          <w:rFonts w:eastAsia="標楷體"/>
          <w:b/>
          <w:color w:val="FF0000"/>
          <w:sz w:val="28"/>
          <w:szCs w:val="28"/>
        </w:rPr>
      </w:pPr>
      <w:r w:rsidRPr="005462FD">
        <w:rPr>
          <w:rFonts w:eastAsia="標楷體" w:hint="eastAsia"/>
          <w:color w:val="FF0000"/>
          <w:sz w:val="28"/>
          <w:szCs w:val="28"/>
        </w:rPr>
        <w:t>連絡電話：</w:t>
      </w:r>
    </w:p>
    <w:p w14:paraId="4F2BB881" w14:textId="77777777" w:rsidR="008F1CE4" w:rsidRPr="005462FD" w:rsidRDefault="008F1CE4" w:rsidP="008F1CE4">
      <w:pPr>
        <w:rPr>
          <w:rFonts w:eastAsia="標楷體"/>
          <w:color w:val="FF0000"/>
          <w:sz w:val="28"/>
          <w:szCs w:val="28"/>
        </w:rPr>
      </w:pPr>
      <w:r w:rsidRPr="005462FD">
        <w:rPr>
          <w:rFonts w:eastAsia="標楷體" w:hint="eastAsia"/>
          <w:color w:val="FF0000"/>
          <w:sz w:val="28"/>
          <w:szCs w:val="28"/>
        </w:rPr>
        <w:t>產學合作處</w:t>
      </w:r>
      <w:r w:rsidRPr="005462FD">
        <w:rPr>
          <w:rFonts w:eastAsia="標楷體"/>
          <w:color w:val="FF0000"/>
          <w:sz w:val="28"/>
          <w:szCs w:val="28"/>
        </w:rPr>
        <w:t>聯絡人</w:t>
      </w:r>
      <w:r w:rsidRPr="005462FD">
        <w:rPr>
          <w:rFonts w:eastAsia="標楷體" w:hint="eastAsia"/>
          <w:color w:val="FF0000"/>
          <w:sz w:val="28"/>
          <w:szCs w:val="28"/>
        </w:rPr>
        <w:t>：</w:t>
      </w:r>
    </w:p>
    <w:p w14:paraId="5B521649" w14:textId="77777777" w:rsidR="008F1CE4" w:rsidRPr="005462FD" w:rsidRDefault="008F1CE4" w:rsidP="008F1CE4">
      <w:pPr>
        <w:rPr>
          <w:rFonts w:eastAsia="標楷體"/>
          <w:color w:val="FF0000"/>
          <w:sz w:val="28"/>
          <w:szCs w:val="28"/>
        </w:rPr>
      </w:pPr>
    </w:p>
    <w:p w14:paraId="772DDE29" w14:textId="77777777" w:rsidR="008F1CE4" w:rsidRPr="005462FD" w:rsidRDefault="008F1CE4" w:rsidP="008F1CE4">
      <w:pPr>
        <w:rPr>
          <w:rFonts w:eastAsia="標楷體"/>
          <w:color w:val="FF0000"/>
          <w:sz w:val="28"/>
          <w:szCs w:val="28"/>
        </w:rPr>
      </w:pPr>
      <w:r w:rsidRPr="005462FD">
        <w:rPr>
          <w:rFonts w:eastAsia="標楷體"/>
          <w:color w:val="FF0000"/>
          <w:sz w:val="28"/>
          <w:szCs w:val="28"/>
        </w:rPr>
        <w:t>乙方：</w:t>
      </w:r>
    </w:p>
    <w:p w14:paraId="35B0BD76" w14:textId="77777777" w:rsidR="008F1CE4" w:rsidRPr="005462FD" w:rsidRDefault="008F1CE4" w:rsidP="008F1CE4">
      <w:pPr>
        <w:rPr>
          <w:rFonts w:eastAsia="標楷體"/>
          <w:color w:val="FF0000"/>
          <w:sz w:val="28"/>
        </w:rPr>
      </w:pPr>
      <w:r w:rsidRPr="005462FD">
        <w:rPr>
          <w:rFonts w:eastAsia="標楷體"/>
          <w:color w:val="FF0000"/>
          <w:sz w:val="28"/>
        </w:rPr>
        <w:t>代表人：</w:t>
      </w:r>
      <w:r w:rsidRPr="005462FD">
        <w:rPr>
          <w:rFonts w:eastAsia="標楷體" w:hAnsi="標楷體" w:hint="eastAsia"/>
          <w:color w:val="FF0000"/>
          <w:sz w:val="28"/>
        </w:rPr>
        <w:t xml:space="preserve"> </w:t>
      </w:r>
    </w:p>
    <w:p w14:paraId="5861275D" w14:textId="77777777" w:rsidR="008F1CE4" w:rsidRPr="005462FD" w:rsidRDefault="008F1CE4" w:rsidP="008F1CE4">
      <w:pPr>
        <w:rPr>
          <w:rFonts w:eastAsia="標楷體"/>
          <w:color w:val="FF0000"/>
          <w:sz w:val="28"/>
        </w:rPr>
      </w:pPr>
      <w:r w:rsidRPr="005462FD">
        <w:rPr>
          <w:rFonts w:eastAsia="標楷體" w:hint="eastAsia"/>
          <w:color w:val="FF0000"/>
          <w:sz w:val="28"/>
        </w:rPr>
        <w:t>統</w:t>
      </w:r>
      <w:r w:rsidRPr="005462FD">
        <w:rPr>
          <w:rFonts w:eastAsia="標楷體" w:hint="eastAsia"/>
          <w:color w:val="FF0000"/>
          <w:sz w:val="28"/>
        </w:rPr>
        <w:t xml:space="preserve">  </w:t>
      </w:r>
      <w:r w:rsidRPr="005462FD">
        <w:rPr>
          <w:rFonts w:eastAsia="標楷體" w:hint="eastAsia"/>
          <w:color w:val="FF0000"/>
          <w:sz w:val="28"/>
        </w:rPr>
        <w:t>編：</w:t>
      </w:r>
    </w:p>
    <w:p w14:paraId="22301046" w14:textId="77777777" w:rsidR="008F1CE4" w:rsidRPr="005462FD" w:rsidRDefault="008F1CE4" w:rsidP="008F1CE4">
      <w:pPr>
        <w:ind w:left="977" w:hangingChars="349" w:hanging="977"/>
        <w:rPr>
          <w:rFonts w:eastAsia="標楷體"/>
          <w:color w:val="FF0000"/>
          <w:sz w:val="28"/>
        </w:rPr>
      </w:pPr>
      <w:r w:rsidRPr="005462FD">
        <w:rPr>
          <w:rFonts w:eastAsia="標楷體"/>
          <w:color w:val="FF0000"/>
          <w:sz w:val="28"/>
        </w:rPr>
        <w:t>地</w:t>
      </w:r>
      <w:r w:rsidRPr="005462FD">
        <w:rPr>
          <w:rFonts w:eastAsia="標楷體"/>
          <w:color w:val="FF0000"/>
          <w:sz w:val="28"/>
        </w:rPr>
        <w:t xml:space="preserve">  </w:t>
      </w:r>
      <w:r w:rsidRPr="005462FD">
        <w:rPr>
          <w:rFonts w:eastAsia="標楷體"/>
          <w:color w:val="FF0000"/>
          <w:sz w:val="28"/>
        </w:rPr>
        <w:t>址：</w:t>
      </w:r>
    </w:p>
    <w:p w14:paraId="28ED2014" w14:textId="77777777" w:rsidR="008F1CE4" w:rsidRPr="005462FD" w:rsidRDefault="008F1CE4" w:rsidP="008F1CE4">
      <w:pPr>
        <w:rPr>
          <w:rFonts w:eastAsia="標楷體"/>
          <w:color w:val="FF0000"/>
          <w:sz w:val="28"/>
        </w:rPr>
      </w:pPr>
      <w:r w:rsidRPr="005462FD">
        <w:rPr>
          <w:rFonts w:eastAsia="標楷體"/>
          <w:color w:val="FF0000"/>
          <w:sz w:val="28"/>
        </w:rPr>
        <w:t>聯絡人</w:t>
      </w:r>
      <w:r w:rsidRPr="005462FD">
        <w:rPr>
          <w:rFonts w:eastAsia="標楷體" w:hint="eastAsia"/>
          <w:color w:val="FF0000"/>
          <w:sz w:val="28"/>
        </w:rPr>
        <w:t>：</w:t>
      </w:r>
    </w:p>
    <w:p w14:paraId="2BF46028" w14:textId="77777777" w:rsidR="008F1CE4" w:rsidRPr="005462FD" w:rsidRDefault="008F1CE4" w:rsidP="008F1CE4">
      <w:pPr>
        <w:rPr>
          <w:rFonts w:eastAsia="標楷體"/>
          <w:color w:val="FF0000"/>
          <w:sz w:val="28"/>
        </w:rPr>
      </w:pPr>
      <w:r w:rsidRPr="005462FD">
        <w:rPr>
          <w:rFonts w:eastAsia="標楷體" w:hint="eastAsia"/>
          <w:color w:val="FF0000"/>
          <w:sz w:val="28"/>
        </w:rPr>
        <w:t>連絡電話：</w:t>
      </w:r>
    </w:p>
    <w:p w14:paraId="59199D8B" w14:textId="77777777" w:rsidR="008F1CE4" w:rsidRPr="00A62FD5" w:rsidRDefault="008F1CE4" w:rsidP="008F1CE4">
      <w:pPr>
        <w:jc w:val="distribute"/>
        <w:rPr>
          <w:rFonts w:eastAsia="標楷體"/>
          <w:color w:val="FF0000"/>
        </w:rPr>
      </w:pPr>
    </w:p>
    <w:p w14:paraId="46BDD47B" w14:textId="77777777" w:rsidR="008F1CE4" w:rsidRDefault="008F1CE4" w:rsidP="008F1CE4">
      <w:pPr>
        <w:jc w:val="distribute"/>
        <w:rPr>
          <w:rFonts w:eastAsia="標楷體"/>
          <w:sz w:val="28"/>
        </w:rPr>
      </w:pPr>
    </w:p>
    <w:p w14:paraId="7B8D5D9A" w14:textId="77777777" w:rsidR="008F1CE4" w:rsidRDefault="008F1CE4" w:rsidP="008F1CE4">
      <w:pPr>
        <w:jc w:val="distribute"/>
        <w:rPr>
          <w:rFonts w:eastAsia="標楷體"/>
          <w:sz w:val="28"/>
        </w:rPr>
      </w:pPr>
    </w:p>
    <w:p w14:paraId="445E510F" w14:textId="77777777" w:rsidR="00454231" w:rsidRDefault="00454231" w:rsidP="008F1CE4">
      <w:pPr>
        <w:rPr>
          <w:rFonts w:eastAsia="標楷體"/>
          <w:sz w:val="28"/>
        </w:rPr>
      </w:pPr>
    </w:p>
    <w:p w14:paraId="488CB87C" w14:textId="77777777" w:rsidR="00454231" w:rsidRDefault="00454231" w:rsidP="008F1CE4">
      <w:pPr>
        <w:rPr>
          <w:rFonts w:eastAsia="標楷體"/>
          <w:sz w:val="28"/>
        </w:rPr>
      </w:pPr>
    </w:p>
    <w:p w14:paraId="43F07F0B" w14:textId="77777777" w:rsidR="00454231" w:rsidRDefault="00454231" w:rsidP="008F1CE4">
      <w:pPr>
        <w:rPr>
          <w:rFonts w:eastAsia="標楷體"/>
          <w:sz w:val="28"/>
        </w:rPr>
      </w:pPr>
    </w:p>
    <w:p w14:paraId="794CE4DD" w14:textId="6065FEE5" w:rsidR="008F1CE4" w:rsidRPr="008F1CE4" w:rsidRDefault="008F1CE4" w:rsidP="00454231">
      <w:pPr>
        <w:jc w:val="distribute"/>
      </w:pPr>
      <w:r w:rsidRPr="005462FD">
        <w:rPr>
          <w:rFonts w:eastAsia="標楷體"/>
          <w:sz w:val="28"/>
        </w:rPr>
        <w:t>中華民國</w:t>
      </w:r>
      <w:r>
        <w:rPr>
          <w:rFonts w:eastAsia="標楷體" w:hint="eastAsia"/>
          <w:sz w:val="28"/>
        </w:rPr>
        <w:t xml:space="preserve">  </w:t>
      </w:r>
      <w:r w:rsidRPr="005462FD">
        <w:rPr>
          <w:rFonts w:eastAsia="標楷體"/>
          <w:sz w:val="28"/>
        </w:rPr>
        <w:t>年</w:t>
      </w:r>
      <w:r>
        <w:rPr>
          <w:rFonts w:eastAsia="標楷體" w:hint="eastAsia"/>
          <w:sz w:val="28"/>
        </w:rPr>
        <w:t xml:space="preserve">  </w:t>
      </w:r>
      <w:r w:rsidRPr="005462FD">
        <w:rPr>
          <w:rFonts w:eastAsia="標楷體"/>
          <w:sz w:val="28"/>
        </w:rPr>
        <w:t>月</w:t>
      </w:r>
      <w:r>
        <w:rPr>
          <w:rFonts w:eastAsia="標楷體" w:hint="eastAsia"/>
          <w:sz w:val="28"/>
        </w:rPr>
        <w:t xml:space="preserve">  </w:t>
      </w:r>
      <w:r w:rsidRPr="005462FD">
        <w:rPr>
          <w:rFonts w:eastAsia="標楷體"/>
          <w:sz w:val="28"/>
        </w:rPr>
        <w:t>日</w:t>
      </w:r>
    </w:p>
    <w:p w14:paraId="15F4DF4F" w14:textId="77777777" w:rsidR="008F1CE4" w:rsidRPr="008F1CE4" w:rsidRDefault="008F1CE4" w:rsidP="008F1CE4"/>
    <w:p w14:paraId="2904EA6E" w14:textId="77777777" w:rsidR="008F1CE4" w:rsidRDefault="008F1CE4" w:rsidP="008F1CE4"/>
    <w:p w14:paraId="3CA2431F" w14:textId="77777777" w:rsidR="004C5D1F" w:rsidRPr="008F1CE4" w:rsidRDefault="004C5D1F" w:rsidP="008F1CE4">
      <w:pPr>
        <w:jc w:val="center"/>
      </w:pPr>
    </w:p>
    <w:sectPr w:rsidR="004C5D1F" w:rsidRPr="008F1CE4" w:rsidSect="008F1CE4">
      <w:headerReference w:type="even" r:id="rId8"/>
      <w:headerReference w:type="default" r:id="rId9"/>
      <w:footerReference w:type="even" r:id="rId10"/>
      <w:footerReference w:type="default" r:id="rId11"/>
      <w:headerReference w:type="first" r:id="rId12"/>
      <w:footerReference w:type="first" r:id="rId13"/>
      <w:pgSz w:w="11900" w:h="16820"/>
      <w:pgMar w:top="1134" w:right="745" w:bottom="993" w:left="807" w:header="851" w:footer="686"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F0105" w14:textId="77777777" w:rsidR="00576331" w:rsidRDefault="00576331" w:rsidP="00845400">
      <w:r>
        <w:separator/>
      </w:r>
    </w:p>
  </w:endnote>
  <w:endnote w:type="continuationSeparator" w:id="0">
    <w:p w14:paraId="48242DEB" w14:textId="77777777" w:rsidR="00576331" w:rsidRDefault="00576331" w:rsidP="0084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43CAF" w14:textId="77777777" w:rsidR="00834F23" w:rsidRDefault="00834F2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FA22B" w14:textId="4D38827A" w:rsidR="00845400" w:rsidRPr="008F1CE4" w:rsidRDefault="00834F23" w:rsidP="00834F23">
    <w:pPr>
      <w:pStyle w:val="a5"/>
      <w:tabs>
        <w:tab w:val="clear" w:pos="8306"/>
        <w:tab w:val="center" w:pos="5174"/>
        <w:tab w:val="left" w:pos="8770"/>
        <w:tab w:val="left" w:pos="9120"/>
        <w:tab w:val="left" w:pos="9600"/>
      </w:tabs>
      <w:rPr>
        <w:rFonts w:ascii="微軟正黑體" w:eastAsia="微軟正黑體" w:hAnsi="微軟正黑體"/>
      </w:rPr>
    </w:pPr>
    <w:r>
      <w:rPr>
        <w:rFonts w:ascii="微軟正黑體" w:eastAsia="微軟正黑體" w:hAnsi="微軟正黑體"/>
        <w:noProof/>
      </w:rPr>
      <mc:AlternateContent>
        <mc:Choice Requires="wps">
          <w:drawing>
            <wp:anchor distT="45720" distB="45720" distL="114300" distR="114300" simplePos="0" relativeHeight="251658238" behindDoc="1" locked="0" layoutInCell="1" allowOverlap="1" wp14:anchorId="3A9FD217" wp14:editId="5DF53B6C">
              <wp:simplePos x="0" y="0"/>
              <wp:positionH relativeFrom="margin">
                <wp:posOffset>5472430</wp:posOffset>
              </wp:positionH>
              <wp:positionV relativeFrom="paragraph">
                <wp:posOffset>6350</wp:posOffset>
              </wp:positionV>
              <wp:extent cx="1132205" cy="238760"/>
              <wp:effectExtent l="0" t="0" r="10795" b="2794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238760"/>
                      </a:xfrm>
                      <a:prstGeom prst="rect">
                        <a:avLst/>
                      </a:prstGeom>
                      <a:noFill/>
                      <a:ln w="9525">
                        <a:solidFill>
                          <a:schemeClr val="bg1"/>
                        </a:solidFill>
                        <a:miter lim="800000"/>
                        <a:headEnd/>
                        <a:tailEnd/>
                      </a:ln>
                    </wps:spPr>
                    <wps:txbx>
                      <w:txbxContent>
                        <w:p w14:paraId="0EDC2D31" w14:textId="4D84EE58" w:rsidR="008F1CE4" w:rsidRPr="008F1CE4" w:rsidRDefault="00834F23" w:rsidP="008F1CE4">
                          <w:pPr>
                            <w:spacing w:line="0" w:lineRule="atLeast"/>
                            <w:rPr>
                              <w:rFonts w:ascii="微軟正黑體" w:eastAsia="微軟正黑體" w:hAnsi="微軟正黑體"/>
                              <w:sz w:val="16"/>
                              <w:szCs w:val="16"/>
                            </w:rPr>
                          </w:pPr>
                          <w:bookmarkStart w:id="0" w:name="_GoBack"/>
                          <w:r>
                            <w:rPr>
                              <w:rFonts w:ascii="微軟正黑體" w:eastAsia="微軟正黑體" w:hAnsi="微軟正黑體" w:hint="eastAsia"/>
                              <w:sz w:val="16"/>
                              <w:szCs w:val="16"/>
                            </w:rPr>
                            <w:t>CMU-AIC-V</w:t>
                          </w:r>
                          <w:r>
                            <w:rPr>
                              <w:rFonts w:ascii="微軟正黑體" w:eastAsia="微軟正黑體" w:hAnsi="微軟正黑體"/>
                              <w:sz w:val="16"/>
                              <w:szCs w:val="16"/>
                            </w:rPr>
                            <w:t xml:space="preserve">3 </w:t>
                          </w:r>
                          <w:r w:rsidR="008F1CE4" w:rsidRPr="008F1CE4">
                            <w:rPr>
                              <w:rFonts w:ascii="微軟正黑體" w:eastAsia="微軟正黑體" w:hAnsi="微軟正黑體" w:hint="eastAsia"/>
                              <w:sz w:val="16"/>
                              <w:szCs w:val="16"/>
                            </w:rPr>
                            <w:t>.0</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9FD217" id="_x0000_t202" coordsize="21600,21600" o:spt="202" path="m,l,21600r21600,l21600,xe">
              <v:stroke joinstyle="miter"/>
              <v:path gradientshapeok="t" o:connecttype="rect"/>
            </v:shapetype>
            <v:shape id="文字方塊 2" o:spid="_x0000_s1026" type="#_x0000_t202" style="position:absolute;margin-left:430.9pt;margin-top:.5pt;width:89.15pt;height:18.8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" filled="f" strokecolor="white [3212]">
              <v:textbox>
                <w:txbxContent>
                  <w:p w14:paraId="0EDC2D31" w14:textId="4D84EE58" w:rsidR="008F1CE4" w:rsidRPr="008F1CE4" w:rsidRDefault="00834F23" w:rsidP="008F1CE4">
                    <w:pPr>
                      <w:spacing w:line="0" w:lineRule="atLeast"/>
                      <w:rPr>
                        <w:rFonts w:ascii="微軟正黑體" w:eastAsia="微軟正黑體" w:hAnsi="微軟正黑體"/>
                        <w:sz w:val="16"/>
                        <w:szCs w:val="16"/>
                      </w:rPr>
                    </w:pPr>
                    <w:bookmarkStart w:id="1" w:name="_GoBack"/>
                    <w:r>
                      <w:rPr>
                        <w:rFonts w:ascii="微軟正黑體" w:eastAsia="微軟正黑體" w:hAnsi="微軟正黑體" w:hint="eastAsia"/>
                        <w:sz w:val="16"/>
                        <w:szCs w:val="16"/>
                      </w:rPr>
                      <w:t>CMU-AIC-V</w:t>
                    </w:r>
                    <w:r>
                      <w:rPr>
                        <w:rFonts w:ascii="微軟正黑體" w:eastAsia="微軟正黑體" w:hAnsi="微軟正黑體"/>
                        <w:sz w:val="16"/>
                        <w:szCs w:val="16"/>
                      </w:rPr>
                      <w:t xml:space="preserve">3 </w:t>
                    </w:r>
                    <w:r w:rsidR="008F1CE4" w:rsidRPr="008F1CE4">
                      <w:rPr>
                        <w:rFonts w:ascii="微軟正黑體" w:eastAsia="微軟正黑體" w:hAnsi="微軟正黑體" w:hint="eastAsia"/>
                        <w:sz w:val="16"/>
                        <w:szCs w:val="16"/>
                      </w:rPr>
                      <w:t>.0</w:t>
                    </w:r>
                    <w:bookmarkEnd w:id="1"/>
                  </w:p>
                </w:txbxContent>
              </v:textbox>
              <w10:wrap anchorx="margin"/>
            </v:shape>
          </w:pict>
        </mc:Fallback>
      </mc:AlternateContent>
    </w:r>
    <w:r>
      <w:rPr>
        <w:rFonts w:ascii="微軟正黑體" w:eastAsia="微軟正黑體" w:hAnsi="微軟正黑體"/>
      </w:rPr>
      <w:tab/>
    </w:r>
    <w:r>
      <w:rPr>
        <w:rFonts w:ascii="微軟正黑體" w:eastAsia="微軟正黑體" w:hAnsi="微軟正黑體"/>
      </w:rPr>
      <w:tab/>
    </w:r>
    <w:r w:rsidR="008F1CE4" w:rsidRPr="008F1CE4">
      <w:rPr>
        <w:rFonts w:ascii="微軟正黑體" w:eastAsia="微軟正黑體" w:hAnsi="微軟正黑體"/>
        <w:noProof/>
      </w:rPr>
      <w:drawing>
        <wp:anchor distT="0" distB="0" distL="114300" distR="114300" simplePos="0" relativeHeight="251665408" behindDoc="1" locked="0" layoutInCell="1" allowOverlap="1" wp14:anchorId="6B86E3F5" wp14:editId="08848C1A">
          <wp:simplePos x="0" y="0"/>
          <wp:positionH relativeFrom="margin">
            <wp:posOffset>85725</wp:posOffset>
          </wp:positionH>
          <wp:positionV relativeFrom="paragraph">
            <wp:posOffset>1905</wp:posOffset>
          </wp:positionV>
          <wp:extent cx="6570980" cy="420370"/>
          <wp:effectExtent l="0" t="0" r="1270" b="0"/>
          <wp:wrapNone/>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0980" cy="420370"/>
                  </a:xfrm>
                  <a:prstGeom prst="rect">
                    <a:avLst/>
                  </a:prstGeom>
                </pic:spPr>
              </pic:pic>
            </a:graphicData>
          </a:graphic>
        </wp:anchor>
      </w:drawing>
    </w:r>
    <w:r w:rsidR="008F1CE4" w:rsidRPr="008F1CE4">
      <w:rPr>
        <w:rFonts w:ascii="微軟正黑體" w:eastAsia="微軟正黑體" w:hAnsi="微軟正黑體"/>
      </w:rPr>
      <w:t>第</w:t>
    </w:r>
    <w:r w:rsidR="006279D6" w:rsidRPr="008F1CE4">
      <w:rPr>
        <w:rFonts w:ascii="微軟正黑體" w:eastAsia="微軟正黑體" w:hAnsi="微軟正黑體"/>
      </w:rPr>
      <w:fldChar w:fldCharType="begin"/>
    </w:r>
    <w:r w:rsidR="008F1CE4" w:rsidRPr="008F1CE4">
      <w:rPr>
        <w:rFonts w:ascii="微軟正黑體" w:eastAsia="微軟正黑體" w:hAnsi="微軟正黑體"/>
      </w:rPr>
      <w:instrText>PAGE   \* MERGEFORMAT</w:instrText>
    </w:r>
    <w:r w:rsidR="006279D6" w:rsidRPr="008F1CE4">
      <w:rPr>
        <w:rFonts w:ascii="微軟正黑體" w:eastAsia="微軟正黑體" w:hAnsi="微軟正黑體"/>
      </w:rPr>
      <w:fldChar w:fldCharType="separate"/>
    </w:r>
    <w:r w:rsidR="00576331" w:rsidRPr="00576331">
      <w:rPr>
        <w:rFonts w:ascii="微軟正黑體" w:eastAsia="微軟正黑體" w:hAnsi="微軟正黑體"/>
        <w:noProof/>
        <w:lang w:val="zh-TW"/>
      </w:rPr>
      <w:t>1</w:t>
    </w:r>
    <w:r w:rsidR="006279D6" w:rsidRPr="008F1CE4">
      <w:rPr>
        <w:rFonts w:ascii="微軟正黑體" w:eastAsia="微軟正黑體" w:hAnsi="微軟正黑體"/>
      </w:rPr>
      <w:fldChar w:fldCharType="end"/>
    </w:r>
    <w:r w:rsidR="008F1CE4" w:rsidRPr="008F1CE4">
      <w:rPr>
        <w:rFonts w:ascii="微軟正黑體" w:eastAsia="微軟正黑體" w:hAnsi="微軟正黑體"/>
      </w:rPr>
      <w:t>頁/共</w:t>
    </w:r>
    <w:r w:rsidR="00924826">
      <w:rPr>
        <w:rFonts w:ascii="微軟正黑體" w:eastAsia="微軟正黑體" w:hAnsi="微軟正黑體" w:hint="eastAsia"/>
      </w:rPr>
      <w:t>6</w:t>
    </w:r>
    <w:r w:rsidR="008F1CE4" w:rsidRPr="008F1CE4">
      <w:rPr>
        <w:rFonts w:ascii="微軟正黑體" w:eastAsia="微軟正黑體" w:hAnsi="微軟正黑體"/>
      </w:rPr>
      <w:t>頁</w:t>
    </w:r>
    <w:r>
      <w:rPr>
        <w:rFonts w:ascii="微軟正黑體" w:eastAsia="微軟正黑體" w:hAnsi="微軟正黑體"/>
      </w:rPr>
      <w:tab/>
    </w:r>
    <w:r>
      <w:rPr>
        <w:rFonts w:ascii="微軟正黑體" w:eastAsia="微軟正黑體" w:hAnsi="微軟正黑體"/>
      </w:rPr>
      <w:tab/>
    </w:r>
    <w:r>
      <w:rPr>
        <w:rFonts w:ascii="微軟正黑體" w:eastAsia="微軟正黑體" w:hAnsi="微軟正黑體"/>
      </w:rPr>
      <w:tab/>
    </w:r>
    <w:r>
      <w:rPr>
        <w:rFonts w:ascii="微軟正黑體" w:eastAsia="微軟正黑體" w:hAnsi="微軟正黑體"/>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A5F04" w14:textId="77777777" w:rsidR="00834F23" w:rsidRDefault="00834F2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DB4F3" w14:textId="77777777" w:rsidR="00576331" w:rsidRDefault="00576331" w:rsidP="00845400">
      <w:r>
        <w:separator/>
      </w:r>
    </w:p>
  </w:footnote>
  <w:footnote w:type="continuationSeparator" w:id="0">
    <w:p w14:paraId="1E64A208" w14:textId="77777777" w:rsidR="00576331" w:rsidRDefault="00576331" w:rsidP="008454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D690" w14:textId="77777777" w:rsidR="00005479" w:rsidRDefault="00576331">
    <w:pPr>
      <w:pStyle w:val="a3"/>
    </w:pPr>
    <w:r>
      <w:rPr>
        <w:noProof/>
      </w:rPr>
      <w:pict w14:anchorId="182D3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5748517" o:spid="_x0000_s2051" type="#_x0000_t75" alt="" style="position:absolute;margin-left:0;margin-top:0;width:324pt;height:324pt;z-index:-251653120;mso-wrap-edited:f;mso-position-horizontal:center;mso-position-horizontal-relative:margin;mso-position-vertical:center;mso-position-vertical-relative:margin" o:allowincell="f">
          <v:imagedata r:id="rId1" o:title="cmu"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C17C2" w14:textId="300E1596" w:rsidR="00845400" w:rsidRDefault="00576331" w:rsidP="00845400">
    <w:pPr>
      <w:pStyle w:val="a3"/>
      <w:ind w:leftChars="59" w:left="142"/>
    </w:pPr>
    <w:r>
      <w:rPr>
        <w:noProof/>
      </w:rPr>
      <w:pict w14:anchorId="24DA7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5748518" o:spid="_x0000_s2050" type="#_x0000_t75" alt="" style="position:absolute;left:0;text-align:left;margin-left:0;margin-top:0;width:324pt;height:324pt;z-index:-251657217;mso-wrap-edited:f;mso-position-horizontal:center;mso-position-horizontal-relative:margin;mso-position-vertical:center;mso-position-vertical-relative:margin" o:allowincell="f">
          <v:imagedata r:id="rId1" o:title="cmu" gain="19661f" blacklevel="22938f"/>
          <w10:wrap anchorx="margin" anchory="margin"/>
        </v:shape>
      </w:pict>
    </w:r>
    <w:r w:rsidR="00E45BA5">
      <w:rPr>
        <w:noProof/>
      </w:rPr>
      <w:drawing>
        <wp:inline distT="0" distB="0" distL="0" distR="0" wp14:anchorId="334507AB" wp14:editId="78BAC46A">
          <wp:extent cx="6572250" cy="433070"/>
          <wp:effectExtent l="0" t="0" r="0" b="5080"/>
          <wp:docPr id="59020727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0" cy="4330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0011E" w14:textId="77777777" w:rsidR="00005479" w:rsidRDefault="00576331">
    <w:pPr>
      <w:pStyle w:val="a3"/>
    </w:pPr>
    <w:r>
      <w:rPr>
        <w:noProof/>
      </w:rPr>
      <w:pict w14:anchorId="204B9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5748516" o:spid="_x0000_s2049" type="#_x0000_t75" alt="" style="position:absolute;margin-left:0;margin-top:0;width:324pt;height:324pt;z-index:-251656192;mso-wrap-edited:f;mso-position-horizontal:center;mso-position-horizontal-relative:margin;mso-position-vertical:center;mso-position-vertical-relative:margin" o:allowincell="f">
          <v:imagedata r:id="rId1" o:title="cm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AAA"/>
    <w:multiLevelType w:val="hybridMultilevel"/>
    <w:tmpl w:val="8CCE21BC"/>
    <w:lvl w:ilvl="0" w:tplc="04090015">
      <w:start w:val="1"/>
      <w:numFmt w:val="taiwaneseCountingThousand"/>
      <w:lvlText w:val="%1、"/>
      <w:lvlJc w:val="left"/>
      <w:pPr>
        <w:ind w:left="620" w:hanging="480"/>
      </w:p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15:restartNumberingAfterBreak="0">
    <w:nsid w:val="19767077"/>
    <w:multiLevelType w:val="hybridMultilevel"/>
    <w:tmpl w:val="8DB624F2"/>
    <w:lvl w:ilvl="0" w:tplc="8898D468">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2779DB"/>
    <w:multiLevelType w:val="hybridMultilevel"/>
    <w:tmpl w:val="BCAE0FC0"/>
    <w:lvl w:ilvl="0" w:tplc="8FBEDBFA">
      <w:start w:val="1"/>
      <w:numFmt w:val="taiwaneseCountingThousand"/>
      <w:lvlText w:val="%1、"/>
      <w:lvlJc w:val="left"/>
      <w:pPr>
        <w:ind w:left="1311" w:hanging="4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 w15:restartNumberingAfterBreak="0">
    <w:nsid w:val="2A122795"/>
    <w:multiLevelType w:val="hybridMultilevel"/>
    <w:tmpl w:val="A7366F44"/>
    <w:lvl w:ilvl="0" w:tplc="1C02EB20">
      <w:start w:val="1"/>
      <w:numFmt w:val="taiwaneseCountingThousand"/>
      <w:lvlText w:val="%1、"/>
      <w:lvlJc w:val="left"/>
      <w:pPr>
        <w:ind w:left="1705" w:hanging="57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 w15:restartNumberingAfterBreak="0">
    <w:nsid w:val="2AB224CE"/>
    <w:multiLevelType w:val="multilevel"/>
    <w:tmpl w:val="DFBCACFC"/>
    <w:lvl w:ilvl="0">
      <w:start w:val="1"/>
      <w:numFmt w:val="taiwaneseCountingThousand"/>
      <w:lvlText w:val="%1、"/>
      <w:lvlJc w:val="left"/>
      <w:pPr>
        <w:ind w:left="1614" w:hanging="480"/>
      </w:pPr>
      <w:rPr>
        <w:rFonts w:ascii="標楷體" w:eastAsia="標楷體" w:hAnsi="標楷體"/>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5" w15:restartNumberingAfterBreak="0">
    <w:nsid w:val="39D151A9"/>
    <w:multiLevelType w:val="hybridMultilevel"/>
    <w:tmpl w:val="491E9ACA"/>
    <w:lvl w:ilvl="0" w:tplc="628AC102">
      <w:start w:val="1"/>
      <w:numFmt w:val="taiwaneseCountingThousand"/>
      <w:lvlText w:val="(%1)"/>
      <w:lvlJc w:val="left"/>
      <w:pPr>
        <w:ind w:left="2094" w:hanging="480"/>
      </w:pPr>
      <w:rPr>
        <w:rFonts w:hint="eastAsia"/>
      </w:rPr>
    </w:lvl>
    <w:lvl w:ilvl="1" w:tplc="628AC102">
      <w:start w:val="1"/>
      <w:numFmt w:val="taiwaneseCountingThousand"/>
      <w:lvlText w:val="(%2)"/>
      <w:lvlJc w:val="left"/>
      <w:pPr>
        <w:ind w:left="2574" w:hanging="480"/>
      </w:pPr>
      <w:rPr>
        <w:rFonts w:hint="eastAsia"/>
      </w:r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6" w15:restartNumberingAfterBreak="0">
    <w:nsid w:val="3C9D2158"/>
    <w:multiLevelType w:val="hybridMultilevel"/>
    <w:tmpl w:val="841EFA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B44571"/>
    <w:multiLevelType w:val="hybridMultilevel"/>
    <w:tmpl w:val="80A4771E"/>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A90BF2"/>
    <w:multiLevelType w:val="hybridMultilevel"/>
    <w:tmpl w:val="9C4ECEEE"/>
    <w:lvl w:ilvl="0" w:tplc="61101302">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6221561B"/>
    <w:multiLevelType w:val="hybridMultilevel"/>
    <w:tmpl w:val="8DB624F2"/>
    <w:lvl w:ilvl="0" w:tplc="8898D468">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0939C6"/>
    <w:multiLevelType w:val="hybridMultilevel"/>
    <w:tmpl w:val="655843CE"/>
    <w:lvl w:ilvl="0" w:tplc="8AC29A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FA7329F"/>
    <w:multiLevelType w:val="hybridMultilevel"/>
    <w:tmpl w:val="9C4ECEEE"/>
    <w:lvl w:ilvl="0" w:tplc="61101302">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73357CAD"/>
    <w:multiLevelType w:val="multilevel"/>
    <w:tmpl w:val="AB7C412C"/>
    <w:lvl w:ilvl="0">
      <w:start w:val="1"/>
      <w:numFmt w:val="taiwaneseCountingThousand"/>
      <w:lvlText w:val="%1、"/>
      <w:lvlJc w:val="left"/>
      <w:pPr>
        <w:ind w:left="1471" w:hanging="480"/>
      </w:pPr>
    </w:lvl>
    <w:lvl w:ilvl="1">
      <w:start w:val="1"/>
      <w:numFmt w:val="taiwaneseCountingThousand"/>
      <w:lvlText w:val="(%2)"/>
      <w:lvlJc w:val="left"/>
      <w:pPr>
        <w:ind w:left="1951" w:hanging="480"/>
      </w:pPr>
      <w:rPr>
        <w:rFonts w:hint="eastAsia"/>
      </w:r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13" w15:restartNumberingAfterBreak="0">
    <w:nsid w:val="73FB411F"/>
    <w:multiLevelType w:val="hybridMultilevel"/>
    <w:tmpl w:val="2AF6A01C"/>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78774281"/>
    <w:multiLevelType w:val="hybridMultilevel"/>
    <w:tmpl w:val="BCAE0FC0"/>
    <w:lvl w:ilvl="0" w:tplc="8FBEDBFA">
      <w:start w:val="1"/>
      <w:numFmt w:val="taiwaneseCountingThousand"/>
      <w:lvlText w:val="%1、"/>
      <w:lvlJc w:val="left"/>
      <w:pPr>
        <w:ind w:left="2161" w:hanging="4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0"/>
  </w:num>
  <w:num w:numId="2">
    <w:abstractNumId w:val="14"/>
  </w:num>
  <w:num w:numId="3">
    <w:abstractNumId w:val="8"/>
  </w:num>
  <w:num w:numId="4">
    <w:abstractNumId w:val="13"/>
  </w:num>
  <w:num w:numId="5">
    <w:abstractNumId w:val="3"/>
  </w:num>
  <w:num w:numId="6">
    <w:abstractNumId w:val="4"/>
  </w:num>
  <w:num w:numId="7">
    <w:abstractNumId w:val="12"/>
  </w:num>
  <w:num w:numId="8">
    <w:abstractNumId w:val="5"/>
  </w:num>
  <w:num w:numId="9">
    <w:abstractNumId w:val="10"/>
  </w:num>
  <w:num w:numId="10">
    <w:abstractNumId w:val="7"/>
  </w:num>
  <w:num w:numId="11">
    <w:abstractNumId w:val="11"/>
  </w:num>
  <w:num w:numId="12">
    <w:abstractNumId w:val="2"/>
  </w:num>
  <w:num w:numId="13">
    <w:abstractNumId w:val="6"/>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8C"/>
    <w:rsid w:val="00005479"/>
    <w:rsid w:val="00066A35"/>
    <w:rsid w:val="000E4263"/>
    <w:rsid w:val="000E46ED"/>
    <w:rsid w:val="000F55F0"/>
    <w:rsid w:val="00103217"/>
    <w:rsid w:val="00133090"/>
    <w:rsid w:val="001405C7"/>
    <w:rsid w:val="00185A75"/>
    <w:rsid w:val="001E48DA"/>
    <w:rsid w:val="001E6B1E"/>
    <w:rsid w:val="00264256"/>
    <w:rsid w:val="00385866"/>
    <w:rsid w:val="003B5912"/>
    <w:rsid w:val="00454231"/>
    <w:rsid w:val="00481148"/>
    <w:rsid w:val="004C5D1F"/>
    <w:rsid w:val="004D2C17"/>
    <w:rsid w:val="00572897"/>
    <w:rsid w:val="00576331"/>
    <w:rsid w:val="0058538C"/>
    <w:rsid w:val="005E6964"/>
    <w:rsid w:val="00612931"/>
    <w:rsid w:val="006279D6"/>
    <w:rsid w:val="00667CE4"/>
    <w:rsid w:val="00676BC0"/>
    <w:rsid w:val="006E10D3"/>
    <w:rsid w:val="00756439"/>
    <w:rsid w:val="00811E28"/>
    <w:rsid w:val="00834F23"/>
    <w:rsid w:val="00845400"/>
    <w:rsid w:val="008F1CE4"/>
    <w:rsid w:val="00924826"/>
    <w:rsid w:val="00983DC8"/>
    <w:rsid w:val="00A76C86"/>
    <w:rsid w:val="00B2191E"/>
    <w:rsid w:val="00B61BC9"/>
    <w:rsid w:val="00C46896"/>
    <w:rsid w:val="00C533CC"/>
    <w:rsid w:val="00C54CA1"/>
    <w:rsid w:val="00C55972"/>
    <w:rsid w:val="00C803E4"/>
    <w:rsid w:val="00CD6A85"/>
    <w:rsid w:val="00CF6908"/>
    <w:rsid w:val="00DC01B5"/>
    <w:rsid w:val="00E45BA5"/>
    <w:rsid w:val="00EE246F"/>
    <w:rsid w:val="00F5588C"/>
    <w:rsid w:val="00F8720E"/>
    <w:rsid w:val="00FE19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CB4E45"/>
  <w15:docId w15:val="{F1ED5DCB-77E4-4C77-8F60-462CDD65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9D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400"/>
    <w:pPr>
      <w:tabs>
        <w:tab w:val="center" w:pos="4153"/>
        <w:tab w:val="right" w:pos="8306"/>
      </w:tabs>
      <w:snapToGrid w:val="0"/>
    </w:pPr>
    <w:rPr>
      <w:sz w:val="20"/>
      <w:szCs w:val="20"/>
    </w:rPr>
  </w:style>
  <w:style w:type="character" w:customStyle="1" w:styleId="a4">
    <w:name w:val="頁首 字元"/>
    <w:basedOn w:val="a0"/>
    <w:link w:val="a3"/>
    <w:uiPriority w:val="99"/>
    <w:rsid w:val="00845400"/>
    <w:rPr>
      <w:sz w:val="20"/>
      <w:szCs w:val="20"/>
    </w:rPr>
  </w:style>
  <w:style w:type="paragraph" w:styleId="a5">
    <w:name w:val="footer"/>
    <w:basedOn w:val="a"/>
    <w:link w:val="a6"/>
    <w:uiPriority w:val="99"/>
    <w:unhideWhenUsed/>
    <w:rsid w:val="00845400"/>
    <w:pPr>
      <w:tabs>
        <w:tab w:val="center" w:pos="4153"/>
        <w:tab w:val="right" w:pos="8306"/>
      </w:tabs>
      <w:snapToGrid w:val="0"/>
    </w:pPr>
    <w:rPr>
      <w:sz w:val="20"/>
      <w:szCs w:val="20"/>
    </w:rPr>
  </w:style>
  <w:style w:type="character" w:customStyle="1" w:styleId="a6">
    <w:name w:val="頁尾 字元"/>
    <w:basedOn w:val="a0"/>
    <w:link w:val="a5"/>
    <w:uiPriority w:val="99"/>
    <w:rsid w:val="00845400"/>
    <w:rPr>
      <w:sz w:val="20"/>
      <w:szCs w:val="20"/>
    </w:rPr>
  </w:style>
  <w:style w:type="character" w:styleId="a7">
    <w:name w:val="annotation reference"/>
    <w:basedOn w:val="a0"/>
    <w:uiPriority w:val="99"/>
    <w:semiHidden/>
    <w:unhideWhenUsed/>
    <w:rsid w:val="00B2191E"/>
    <w:rPr>
      <w:sz w:val="18"/>
      <w:szCs w:val="18"/>
    </w:rPr>
  </w:style>
  <w:style w:type="paragraph" w:styleId="a8">
    <w:name w:val="annotation text"/>
    <w:basedOn w:val="a"/>
    <w:link w:val="a9"/>
    <w:uiPriority w:val="99"/>
    <w:semiHidden/>
    <w:unhideWhenUsed/>
    <w:rsid w:val="00B2191E"/>
    <w:pPr>
      <w:suppressAutoHyphens/>
      <w:autoSpaceDN w:val="0"/>
      <w:textAlignment w:val="baseline"/>
    </w:pPr>
    <w:rPr>
      <w:rFonts w:ascii="Times New Roman" w:eastAsia="新細明體" w:hAnsi="Times New Roman" w:cs="Times New Roman"/>
      <w:kern w:val="3"/>
    </w:rPr>
  </w:style>
  <w:style w:type="character" w:customStyle="1" w:styleId="a9">
    <w:name w:val="註解文字 字元"/>
    <w:basedOn w:val="a0"/>
    <w:link w:val="a8"/>
    <w:uiPriority w:val="99"/>
    <w:semiHidden/>
    <w:rsid w:val="00B2191E"/>
    <w:rPr>
      <w:rFonts w:ascii="Times New Roman" w:eastAsia="新細明體" w:hAnsi="Times New Roman" w:cs="Times New Roman"/>
      <w:kern w:val="3"/>
    </w:rPr>
  </w:style>
  <w:style w:type="paragraph" w:styleId="aa">
    <w:name w:val="Balloon Text"/>
    <w:basedOn w:val="a"/>
    <w:link w:val="ab"/>
    <w:uiPriority w:val="99"/>
    <w:semiHidden/>
    <w:unhideWhenUsed/>
    <w:rsid w:val="00B2191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2191E"/>
    <w:rPr>
      <w:rFonts w:asciiTheme="majorHAnsi" w:eastAsiaTheme="majorEastAsia" w:hAnsiTheme="majorHAnsi" w:cstheme="majorBidi"/>
      <w:sz w:val="18"/>
      <w:szCs w:val="18"/>
    </w:rPr>
  </w:style>
  <w:style w:type="paragraph" w:styleId="ac">
    <w:name w:val="List Paragraph"/>
    <w:basedOn w:val="a"/>
    <w:uiPriority w:val="34"/>
    <w:qFormat/>
    <w:rsid w:val="00B2191E"/>
    <w:pPr>
      <w:suppressAutoHyphens/>
      <w:autoSpaceDN w:val="0"/>
      <w:ind w:leftChars="200" w:left="480"/>
      <w:textAlignment w:val="baseline"/>
    </w:pPr>
    <w:rPr>
      <w:rFonts w:ascii="Times New Roman" w:eastAsia="新細明體" w:hAnsi="Times New Roman" w:cs="Times New Roman"/>
      <w:kern w:val="3"/>
    </w:rPr>
  </w:style>
  <w:style w:type="paragraph" w:styleId="ad">
    <w:name w:val="annotation subject"/>
    <w:basedOn w:val="a8"/>
    <w:next w:val="a8"/>
    <w:link w:val="ae"/>
    <w:uiPriority w:val="99"/>
    <w:semiHidden/>
    <w:unhideWhenUsed/>
    <w:rsid w:val="00B61BC9"/>
    <w:pPr>
      <w:suppressAutoHyphens w:val="0"/>
      <w:autoSpaceDN/>
      <w:textAlignment w:val="auto"/>
    </w:pPr>
    <w:rPr>
      <w:rFonts w:asciiTheme="minorHAnsi" w:eastAsiaTheme="minorEastAsia" w:hAnsiTheme="minorHAnsi" w:cstheme="minorBidi"/>
      <w:b/>
      <w:bCs/>
      <w:kern w:val="2"/>
    </w:rPr>
  </w:style>
  <w:style w:type="character" w:customStyle="1" w:styleId="ae">
    <w:name w:val="註解主旨 字元"/>
    <w:basedOn w:val="a9"/>
    <w:link w:val="ad"/>
    <w:uiPriority w:val="99"/>
    <w:semiHidden/>
    <w:rsid w:val="00B61BC9"/>
    <w:rPr>
      <w:rFonts w:ascii="Times New Roman" w:eastAsia="新細明體" w:hAnsi="Times New Roman" w:cs="Times New Roman"/>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DBF8B-F8B7-4945-93C0-41446A11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615</Words>
  <Characters>3511</Characters>
  <Application>Microsoft Office Word</Application>
  <DocSecurity>0</DocSecurity>
  <Lines>29</Lines>
  <Paragraphs>8</Paragraphs>
  <ScaleCrop>false</ScaleCrop>
  <Company>Toshiba</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2024-05-15T03:49:00Z</dcterms:created>
  <dcterms:modified xsi:type="dcterms:W3CDTF">2024-05-15T03:49:00Z</dcterms:modified>
</cp:coreProperties>
</file>